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E200A">
      <w:pPr>
        <w:pStyle w:val="6"/>
        <w:ind w:left="0" w:firstLine="0"/>
        <w:rPr>
          <w:rFonts w:hint="default" w:ascii="Times New Roman" w:hAnsi="Times New Roman" w:cs="Times New Roman"/>
        </w:rPr>
      </w:pPr>
      <w:bookmarkStart w:id="0" w:name="_GoBack"/>
      <w:bookmarkEnd w:id="0"/>
      <w:r>
        <w:rPr>
          <w:rFonts w:hint="default" w:ascii="Times New Roman" w:hAnsi="Times New Roman" w:eastAsia="黑体" w:cs="Times New Roman"/>
          <w:sz w:val="28"/>
          <w:szCs w:val="28"/>
          <w:lang w:val="en-US" w:eastAsia="zh-CN" w:bidi="ar-SA"/>
        </w:rPr>
        <w:t>附件</w:t>
      </w:r>
      <w:r>
        <w:rPr>
          <w:rFonts w:hint="eastAsia" w:ascii="Times New Roman" w:hAnsi="Times New Roman" w:eastAsia="黑体" w:cs="Times New Roman"/>
          <w:sz w:val="28"/>
          <w:szCs w:val="28"/>
          <w:lang w:val="en-US" w:eastAsia="zh-CN" w:bidi="ar-SA"/>
        </w:rPr>
        <w:t>1</w:t>
      </w:r>
    </w:p>
    <w:tbl>
      <w:tblPr>
        <w:tblStyle w:val="10"/>
        <w:tblW w:w="15396" w:type="dxa"/>
        <w:tblInd w:w="-3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7"/>
        <w:gridCol w:w="1138"/>
        <w:gridCol w:w="825"/>
        <w:gridCol w:w="1087"/>
        <w:gridCol w:w="8513"/>
        <w:gridCol w:w="1062"/>
        <w:gridCol w:w="1984"/>
      </w:tblGrid>
      <w:tr w14:paraId="2AD47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3412" w:type="dxa"/>
            <w:gridSpan w:val="6"/>
            <w:tcBorders>
              <w:top w:val="nil"/>
              <w:left w:val="nil"/>
              <w:bottom w:val="single" w:color="auto" w:sz="6" w:space="0"/>
              <w:right w:val="nil"/>
              <w:tl2br w:val="nil"/>
              <w:tr2bl w:val="nil"/>
            </w:tcBorders>
            <w:noWrap/>
            <w:vAlign w:val="center"/>
          </w:tcPr>
          <w:p w14:paraId="3C6AD62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小标宋简体" w:cs="Times New Roman"/>
                <w:color w:val="auto"/>
                <w:sz w:val="44"/>
                <w:lang w:bidi="ar-SA"/>
              </w:rPr>
            </w:pPr>
            <w:r>
              <w:rPr>
                <w:rFonts w:hint="default" w:ascii="Times New Roman" w:hAnsi="Times New Roman" w:eastAsia="方正小标宋简体" w:cs="Times New Roman"/>
                <w:color w:val="auto"/>
                <w:sz w:val="44"/>
                <w:lang w:bidi="ar-SA"/>
              </w:rPr>
              <w:t>市场化选聘职业经理人岗位</w:t>
            </w:r>
            <w:r>
              <w:rPr>
                <w:rFonts w:hint="eastAsia" w:ascii="Times New Roman" w:hAnsi="Times New Roman" w:eastAsia="方正小标宋简体" w:cs="Times New Roman"/>
                <w:color w:val="auto"/>
                <w:sz w:val="44"/>
                <w:lang w:val="en-US" w:eastAsia="zh-CN" w:bidi="ar-SA"/>
              </w:rPr>
              <w:t>信息</w:t>
            </w:r>
            <w:r>
              <w:rPr>
                <w:rFonts w:hint="default" w:ascii="Times New Roman" w:hAnsi="Times New Roman" w:eastAsia="方正小标宋简体" w:cs="Times New Roman"/>
                <w:color w:val="auto"/>
                <w:sz w:val="44"/>
                <w:lang w:bidi="ar-SA"/>
              </w:rPr>
              <w:t>表</w:t>
            </w:r>
          </w:p>
        </w:tc>
        <w:tc>
          <w:tcPr>
            <w:tcW w:w="1984" w:type="dxa"/>
            <w:tcBorders>
              <w:top w:val="nil"/>
              <w:left w:val="nil"/>
              <w:bottom w:val="single" w:color="auto" w:sz="6" w:space="0"/>
              <w:right w:val="nil"/>
              <w:tl2br w:val="nil"/>
              <w:tr2bl w:val="nil"/>
            </w:tcBorders>
            <w:noWrap/>
            <w:vAlign w:val="center"/>
          </w:tcPr>
          <w:p w14:paraId="748AFE7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小标宋简体" w:cs="Times New Roman"/>
                <w:color w:val="auto"/>
                <w:sz w:val="44"/>
                <w:lang w:bidi="ar-SA"/>
              </w:rPr>
            </w:pPr>
          </w:p>
        </w:tc>
      </w:tr>
      <w:tr w14:paraId="5092C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87" w:type="dxa"/>
            <w:tcBorders>
              <w:top w:val="single" w:color="auto" w:sz="6" w:space="0"/>
              <w:left w:val="single" w:color="auto" w:sz="6" w:space="0"/>
              <w:bottom w:val="single" w:color="auto" w:sz="6" w:space="0"/>
              <w:right w:val="single" w:color="auto" w:sz="6" w:space="0"/>
              <w:tl2br w:val="nil"/>
              <w:tr2bl w:val="nil"/>
            </w:tcBorders>
            <w:noWrap/>
            <w:vAlign w:val="center"/>
          </w:tcPr>
          <w:p w14:paraId="0482FFE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sz w:val="28"/>
                <w:lang w:eastAsia="zh-CN" w:bidi="ar-SA"/>
              </w:rPr>
            </w:pPr>
            <w:r>
              <w:rPr>
                <w:rFonts w:hint="default" w:ascii="Times New Roman" w:hAnsi="Times New Roman" w:eastAsia="黑体" w:cs="Times New Roman"/>
                <w:sz w:val="28"/>
                <w:lang w:eastAsia="zh-CN" w:bidi="ar-SA"/>
              </w:rPr>
              <w:t>序号</w:t>
            </w:r>
          </w:p>
        </w:tc>
        <w:tc>
          <w:tcPr>
            <w:tcW w:w="1138" w:type="dxa"/>
            <w:tcBorders>
              <w:top w:val="single" w:color="auto" w:sz="6" w:space="0"/>
              <w:left w:val="single" w:color="auto" w:sz="6" w:space="0"/>
              <w:bottom w:val="nil"/>
              <w:right w:val="single" w:color="auto" w:sz="6" w:space="0"/>
              <w:tl2br w:val="nil"/>
              <w:tr2bl w:val="nil"/>
            </w:tcBorders>
            <w:noWrap/>
            <w:vAlign w:val="center"/>
          </w:tcPr>
          <w:p w14:paraId="21A3367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sz w:val="28"/>
                <w:lang w:eastAsia="zh-CN" w:bidi="ar-SA"/>
              </w:rPr>
            </w:pPr>
            <w:r>
              <w:rPr>
                <w:rFonts w:hint="default" w:ascii="Times New Roman" w:hAnsi="Times New Roman" w:eastAsia="黑体" w:cs="Times New Roman"/>
                <w:color w:val="auto"/>
                <w:sz w:val="28"/>
                <w:lang w:eastAsia="zh-CN" w:bidi="ar-SA"/>
              </w:rPr>
              <w:t>岗位</w:t>
            </w:r>
          </w:p>
          <w:p w14:paraId="78E9B08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sz w:val="28"/>
                <w:lang w:bidi="ar-SA"/>
              </w:rPr>
            </w:pPr>
            <w:r>
              <w:rPr>
                <w:rFonts w:hint="default" w:ascii="Times New Roman" w:hAnsi="Times New Roman" w:eastAsia="黑体" w:cs="Times New Roman"/>
                <w:color w:val="auto"/>
                <w:sz w:val="28"/>
                <w:lang w:eastAsia="zh-CN" w:bidi="ar-SA"/>
              </w:rPr>
              <w:t>名称</w:t>
            </w:r>
          </w:p>
        </w:tc>
        <w:tc>
          <w:tcPr>
            <w:tcW w:w="825" w:type="dxa"/>
            <w:tcBorders>
              <w:top w:val="single" w:color="auto" w:sz="6" w:space="0"/>
              <w:left w:val="single" w:color="auto" w:sz="6" w:space="0"/>
              <w:bottom w:val="single" w:color="auto" w:sz="6" w:space="0"/>
              <w:right w:val="single" w:color="auto" w:sz="6" w:space="0"/>
              <w:tl2br w:val="nil"/>
              <w:tr2bl w:val="nil"/>
            </w:tcBorders>
            <w:noWrap/>
            <w:vAlign w:val="center"/>
          </w:tcPr>
          <w:p w14:paraId="43C1190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sz w:val="28"/>
                <w:lang w:eastAsia="zh-CN" w:bidi="ar-SA"/>
              </w:rPr>
            </w:pPr>
            <w:r>
              <w:rPr>
                <w:rFonts w:hint="default" w:ascii="Times New Roman" w:hAnsi="Times New Roman" w:eastAsia="黑体" w:cs="Times New Roman"/>
                <w:color w:val="auto"/>
                <w:sz w:val="28"/>
                <w:lang w:eastAsia="zh-CN" w:bidi="ar-SA"/>
              </w:rPr>
              <w:t>招聘</w:t>
            </w:r>
          </w:p>
          <w:p w14:paraId="5F3D7B9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sz w:val="28"/>
                <w:lang w:eastAsia="zh-CN" w:bidi="ar-SA"/>
              </w:rPr>
            </w:pPr>
            <w:r>
              <w:rPr>
                <w:rFonts w:hint="default" w:ascii="Times New Roman" w:hAnsi="Times New Roman" w:eastAsia="黑体" w:cs="Times New Roman"/>
                <w:color w:val="auto"/>
                <w:sz w:val="28"/>
                <w:lang w:eastAsia="zh-CN" w:bidi="ar-SA"/>
              </w:rPr>
              <w:t>人数</w:t>
            </w:r>
          </w:p>
        </w:tc>
        <w:tc>
          <w:tcPr>
            <w:tcW w:w="1087" w:type="dxa"/>
            <w:tcBorders>
              <w:top w:val="single" w:color="auto" w:sz="6" w:space="0"/>
              <w:left w:val="single" w:color="auto" w:sz="6" w:space="0"/>
              <w:bottom w:val="single" w:color="auto" w:sz="6" w:space="0"/>
              <w:right w:val="single" w:color="auto" w:sz="6" w:space="0"/>
              <w:tl2br w:val="nil"/>
              <w:tr2bl w:val="nil"/>
            </w:tcBorders>
            <w:noWrap/>
            <w:vAlign w:val="center"/>
          </w:tcPr>
          <w:p w14:paraId="29B7C88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黑体" w:cs="Times New Roman"/>
                <w:color w:val="auto"/>
                <w:sz w:val="28"/>
                <w:lang w:eastAsia="zh-CN" w:bidi="ar-SA"/>
              </w:rPr>
            </w:pPr>
            <w:r>
              <w:rPr>
                <w:rFonts w:hint="eastAsia" w:ascii="Times New Roman" w:hAnsi="Times New Roman" w:eastAsia="黑体" w:cs="Times New Roman"/>
                <w:color w:val="auto"/>
                <w:sz w:val="28"/>
                <w:lang w:eastAsia="zh-CN" w:bidi="ar-SA"/>
              </w:rPr>
              <w:t>岗位</w:t>
            </w:r>
          </w:p>
          <w:p w14:paraId="5619C85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黑体" w:cs="Times New Roman"/>
                <w:color w:val="auto"/>
                <w:sz w:val="28"/>
                <w:lang w:eastAsia="zh-CN" w:bidi="ar-SA"/>
              </w:rPr>
            </w:pPr>
            <w:r>
              <w:rPr>
                <w:rFonts w:hint="eastAsia" w:ascii="Times New Roman" w:hAnsi="Times New Roman" w:eastAsia="黑体" w:cs="Times New Roman"/>
                <w:color w:val="auto"/>
                <w:sz w:val="28"/>
                <w:lang w:eastAsia="zh-CN" w:bidi="ar-SA"/>
              </w:rPr>
              <w:t>职责</w:t>
            </w:r>
          </w:p>
        </w:tc>
        <w:tc>
          <w:tcPr>
            <w:tcW w:w="8513" w:type="dxa"/>
            <w:tcBorders>
              <w:top w:val="single" w:color="auto" w:sz="6" w:space="0"/>
              <w:left w:val="single" w:color="auto" w:sz="6" w:space="0"/>
              <w:bottom w:val="single" w:color="auto" w:sz="6" w:space="0"/>
              <w:right w:val="single" w:color="auto" w:sz="6" w:space="0"/>
              <w:tl2br w:val="nil"/>
              <w:tr2bl w:val="nil"/>
            </w:tcBorders>
            <w:noWrap/>
            <w:vAlign w:val="center"/>
          </w:tcPr>
          <w:p w14:paraId="7D60A3D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sz w:val="24"/>
                <w:szCs w:val="28"/>
                <w:lang w:eastAsia="zh-CN" w:bidi="ar-SA"/>
              </w:rPr>
            </w:pPr>
            <w:r>
              <w:rPr>
                <w:rFonts w:hint="default" w:ascii="Times New Roman" w:hAnsi="Times New Roman" w:eastAsia="黑体" w:cs="Times New Roman"/>
                <w:color w:val="auto"/>
                <w:sz w:val="28"/>
                <w:lang w:eastAsia="zh-CN" w:bidi="ar-SA"/>
              </w:rPr>
              <w:t>资格条件</w:t>
            </w:r>
          </w:p>
        </w:tc>
        <w:tc>
          <w:tcPr>
            <w:tcW w:w="1062" w:type="dxa"/>
            <w:tcBorders>
              <w:top w:val="single" w:color="auto" w:sz="6" w:space="0"/>
              <w:left w:val="single" w:color="auto" w:sz="6" w:space="0"/>
              <w:bottom w:val="single" w:color="auto" w:sz="6" w:space="0"/>
              <w:right w:val="single" w:color="auto" w:sz="6" w:space="0"/>
              <w:tl2br w:val="nil"/>
              <w:tr2bl w:val="nil"/>
            </w:tcBorders>
            <w:noWrap/>
            <w:vAlign w:val="center"/>
          </w:tcPr>
          <w:p w14:paraId="06A2B73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sz w:val="28"/>
                <w:szCs w:val="28"/>
                <w:lang w:bidi="ar-SA"/>
              </w:rPr>
            </w:pPr>
            <w:r>
              <w:rPr>
                <w:rFonts w:hint="default" w:ascii="Times New Roman" w:hAnsi="Times New Roman" w:eastAsia="黑体" w:cs="Times New Roman"/>
                <w:sz w:val="28"/>
                <w:szCs w:val="28"/>
                <w:lang w:bidi="ar-SA"/>
              </w:rPr>
              <w:t>薪酬</w:t>
            </w:r>
          </w:p>
          <w:p w14:paraId="343103C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sz w:val="28"/>
                <w:lang w:bidi="ar-SA"/>
              </w:rPr>
            </w:pPr>
            <w:r>
              <w:rPr>
                <w:rFonts w:hint="default" w:ascii="Times New Roman" w:hAnsi="Times New Roman" w:eastAsia="黑体" w:cs="Times New Roman"/>
                <w:sz w:val="28"/>
                <w:szCs w:val="28"/>
                <w:lang w:eastAsia="zh-CN" w:bidi="ar-SA"/>
              </w:rPr>
              <w:t>待遇</w:t>
            </w:r>
          </w:p>
        </w:tc>
        <w:tc>
          <w:tcPr>
            <w:tcW w:w="1984" w:type="dxa"/>
            <w:tcBorders>
              <w:top w:val="single" w:color="auto" w:sz="6" w:space="0"/>
              <w:left w:val="single" w:color="auto" w:sz="6" w:space="0"/>
              <w:bottom w:val="single" w:color="auto" w:sz="6" w:space="0"/>
              <w:right w:val="single" w:color="auto" w:sz="6" w:space="0"/>
              <w:tl2br w:val="nil"/>
              <w:tr2bl w:val="nil"/>
            </w:tcBorders>
            <w:noWrap/>
            <w:vAlign w:val="center"/>
          </w:tcPr>
          <w:p w14:paraId="3DED18F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黑体" w:cs="Times New Roman"/>
                <w:sz w:val="28"/>
                <w:szCs w:val="28"/>
                <w:lang w:eastAsia="zh-CN" w:bidi="ar-SA"/>
              </w:rPr>
            </w:pPr>
            <w:r>
              <w:rPr>
                <w:rFonts w:hint="eastAsia" w:ascii="Times New Roman" w:hAnsi="Times New Roman" w:eastAsia="黑体" w:cs="Times New Roman"/>
                <w:sz w:val="28"/>
                <w:szCs w:val="28"/>
                <w:lang w:val="en-US" w:eastAsia="zh-CN" w:bidi="ar-SA"/>
              </w:rPr>
              <w:t>岗位</w:t>
            </w:r>
            <w:r>
              <w:rPr>
                <w:rFonts w:hint="eastAsia" w:ascii="Times New Roman" w:hAnsi="Times New Roman" w:eastAsia="黑体" w:cs="Times New Roman"/>
                <w:sz w:val="28"/>
                <w:szCs w:val="28"/>
                <w:lang w:eastAsia="zh-CN" w:bidi="ar-SA"/>
              </w:rPr>
              <w:t>咨询</w:t>
            </w:r>
          </w:p>
          <w:p w14:paraId="6748369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sz w:val="28"/>
                <w:szCs w:val="28"/>
                <w:lang w:eastAsia="zh-CN" w:bidi="ar-SA"/>
              </w:rPr>
            </w:pPr>
            <w:r>
              <w:rPr>
                <w:rFonts w:hint="eastAsia" w:ascii="Times New Roman" w:hAnsi="Times New Roman" w:eastAsia="黑体" w:cs="Times New Roman"/>
                <w:sz w:val="28"/>
                <w:szCs w:val="28"/>
                <w:lang w:eastAsia="zh-CN" w:bidi="ar-SA"/>
              </w:rPr>
              <w:t>电话</w:t>
            </w:r>
          </w:p>
        </w:tc>
      </w:tr>
      <w:tr w14:paraId="72466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87" w:type="dxa"/>
            <w:tcBorders>
              <w:top w:val="single" w:color="auto" w:sz="6" w:space="0"/>
              <w:left w:val="single" w:color="auto" w:sz="6" w:space="0"/>
              <w:bottom w:val="single" w:color="auto" w:sz="6" w:space="0"/>
              <w:right w:val="single" w:color="auto" w:sz="6" w:space="0"/>
              <w:tl2br w:val="nil"/>
              <w:tr2bl w:val="nil"/>
            </w:tcBorders>
            <w:noWrap/>
            <w:vAlign w:val="center"/>
          </w:tcPr>
          <w:p w14:paraId="238A075F">
            <w:pPr>
              <w:spacing w:line="280" w:lineRule="exact"/>
              <w:jc w:val="center"/>
              <w:rPr>
                <w:rFonts w:hint="default" w:ascii="Times New Roman" w:hAnsi="Times New Roman" w:cs="Times New Roman"/>
                <w:sz w:val="24"/>
                <w:lang w:eastAsia="zh-CN" w:bidi="ar-SA"/>
              </w:rPr>
            </w:pPr>
            <w:r>
              <w:rPr>
                <w:rFonts w:hint="default" w:ascii="Times New Roman" w:hAnsi="Times New Roman" w:cs="Times New Roman"/>
                <w:sz w:val="24"/>
                <w:lang w:eastAsia="zh-CN" w:bidi="ar-SA"/>
              </w:rPr>
              <w:t>1</w:t>
            </w:r>
          </w:p>
        </w:tc>
        <w:tc>
          <w:tcPr>
            <w:tcW w:w="1138" w:type="dxa"/>
            <w:tcBorders>
              <w:top w:val="single" w:color="auto" w:sz="6" w:space="0"/>
              <w:left w:val="single" w:color="auto" w:sz="6" w:space="0"/>
              <w:bottom w:val="single" w:color="auto" w:sz="6" w:space="0"/>
              <w:right w:val="single" w:color="auto" w:sz="6" w:space="0"/>
              <w:tl2br w:val="nil"/>
              <w:tr2bl w:val="nil"/>
            </w:tcBorders>
            <w:noWrap/>
            <w:vAlign w:val="center"/>
          </w:tcPr>
          <w:p w14:paraId="743FE48C">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巴中能源发展集团有限公司总经理</w:t>
            </w:r>
          </w:p>
        </w:tc>
        <w:tc>
          <w:tcPr>
            <w:tcW w:w="825" w:type="dxa"/>
            <w:tcBorders>
              <w:top w:val="single" w:color="auto" w:sz="6" w:space="0"/>
              <w:left w:val="single" w:color="auto" w:sz="6" w:space="0"/>
              <w:bottom w:val="single" w:color="auto" w:sz="6" w:space="0"/>
              <w:right w:val="single" w:color="auto" w:sz="6" w:space="0"/>
              <w:tl2br w:val="nil"/>
              <w:tr2bl w:val="nil"/>
            </w:tcBorders>
            <w:noWrap/>
            <w:vAlign w:val="center"/>
          </w:tcPr>
          <w:p w14:paraId="43254B37">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1</w:t>
            </w:r>
          </w:p>
        </w:tc>
        <w:tc>
          <w:tcPr>
            <w:tcW w:w="1087" w:type="dxa"/>
            <w:tcBorders>
              <w:top w:val="single" w:color="auto" w:sz="6" w:space="0"/>
              <w:left w:val="single" w:color="auto" w:sz="6" w:space="0"/>
              <w:bottom w:val="single" w:color="auto" w:sz="6" w:space="0"/>
              <w:right w:val="single" w:color="auto" w:sz="6" w:space="0"/>
              <w:tl2br w:val="nil"/>
              <w:tr2bl w:val="nil"/>
            </w:tcBorders>
            <w:noWrap/>
            <w:vAlign w:val="center"/>
          </w:tcPr>
          <w:p w14:paraId="10A7810F">
            <w:pPr>
              <w:spacing w:line="280" w:lineRule="exact"/>
              <w:jc w:val="center"/>
              <w:rPr>
                <w:rFonts w:hint="eastAsia" w:ascii="Times New Roman" w:hAnsi="Times New Roman" w:eastAsia="宋体" w:cs="Times New Roman"/>
                <w:sz w:val="24"/>
                <w:lang w:val="en-US" w:eastAsia="zh-CN" w:bidi="ar-SA"/>
              </w:rPr>
            </w:pPr>
            <w:r>
              <w:rPr>
                <w:rFonts w:hint="default" w:ascii="Times New Roman" w:hAnsi="Times New Roman" w:cs="Times New Roman"/>
                <w:sz w:val="24"/>
                <w:lang w:bidi="ar-SA"/>
              </w:rPr>
              <w:t>主持经理层工作</w:t>
            </w:r>
          </w:p>
        </w:tc>
        <w:tc>
          <w:tcPr>
            <w:tcW w:w="8513" w:type="dxa"/>
            <w:tcBorders>
              <w:top w:val="single" w:color="auto" w:sz="6" w:space="0"/>
              <w:left w:val="single" w:color="auto" w:sz="6" w:space="0"/>
              <w:bottom w:val="single" w:color="auto" w:sz="6" w:space="0"/>
              <w:right w:val="single" w:color="auto" w:sz="6" w:space="0"/>
              <w:tl2br w:val="nil"/>
              <w:tr2bl w:val="nil"/>
            </w:tcBorders>
            <w:noWrap/>
            <w:vAlign w:val="center"/>
          </w:tcPr>
          <w:p w14:paraId="2E5AF04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1.年龄50周岁及以下，特别优秀者可适当放宽。</w:t>
            </w:r>
          </w:p>
          <w:p w14:paraId="4A44C9D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2.具有大学本科及以上学历，化学工程与工艺、能源化学工程、应用化学、能源服务工程、石油工程、油气储运工程等相关专业，</w:t>
            </w:r>
            <w:r>
              <w:rPr>
                <w:rFonts w:hint="eastAsia" w:ascii="Times New Roman" w:hAnsi="Times New Roman" w:cs="Times New Roman"/>
                <w:sz w:val="20"/>
                <w:szCs w:val="20"/>
                <w:lang w:val="en-US" w:eastAsia="zh-CN" w:bidi="ar-SA"/>
              </w:rPr>
              <w:t>且</w:t>
            </w:r>
            <w:r>
              <w:rPr>
                <w:rFonts w:hint="default" w:ascii="Times New Roman" w:hAnsi="Times New Roman" w:cs="Times New Roman"/>
                <w:sz w:val="20"/>
                <w:szCs w:val="20"/>
                <w:lang w:val="en-US" w:eastAsia="zh-CN" w:bidi="ar-SA"/>
              </w:rPr>
              <w:t>具有</w:t>
            </w:r>
            <w:r>
              <w:rPr>
                <w:rFonts w:hint="eastAsia" w:ascii="Times New Roman" w:hAnsi="Times New Roman" w:cs="Times New Roman"/>
                <w:sz w:val="20"/>
                <w:szCs w:val="20"/>
                <w:lang w:val="en-US" w:eastAsia="zh-CN" w:bidi="ar-SA"/>
              </w:rPr>
              <w:t>石油、化工等领域的工程师</w:t>
            </w:r>
            <w:r>
              <w:rPr>
                <w:rFonts w:hint="default" w:ascii="Times New Roman" w:hAnsi="Times New Roman" w:cs="Times New Roman"/>
                <w:sz w:val="20"/>
                <w:szCs w:val="20"/>
                <w:lang w:val="en-US" w:eastAsia="zh-CN" w:bidi="ar-SA"/>
              </w:rPr>
              <w:t>及以上职称。</w:t>
            </w:r>
          </w:p>
          <w:p w14:paraId="6225BC2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3.担任下列职务之一累计满5年及以上：中石油、中石化集团三级企业（油气田、炼化板块）副总经理职务及以上；省级销售分公司或区域销售分公司副总经理职务及以上；集团生产运营部、战略规划部等业务部门中层或二级企业生产运营部、战略规划部等业务部门中层正职。或者具有10年及以上石油、天然气等领域工作经历，且担任3年以上省属能源国企二级企业（油气田、炼化板块）副总经理及以上职务或担任5年以上市属能源国企或大中型民营能源企业高级管理人员。</w:t>
            </w:r>
          </w:p>
          <w:p w14:paraId="106F5FD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4.熟悉能源行业，精通油气产业链（上游勘探/中游炼化/下游销售）业务布局，主导过规划、建设或运营投资额超5亿元的能源项目。</w:t>
            </w:r>
          </w:p>
          <w:p w14:paraId="52BBB259">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5.熟悉产业投融资业务，熟悉市场经济和现代企业经营管理，有较强的开拓创新、市场应变和经营管理能力，能够有效协调多方资源，有较好的业绩体现。</w:t>
            </w:r>
          </w:p>
        </w:tc>
        <w:tc>
          <w:tcPr>
            <w:tcW w:w="1062" w:type="dxa"/>
            <w:tcBorders>
              <w:top w:val="single" w:color="auto" w:sz="6" w:space="0"/>
              <w:left w:val="single" w:color="auto" w:sz="6" w:space="0"/>
              <w:bottom w:val="single" w:color="auto" w:sz="6" w:space="0"/>
              <w:right w:val="single" w:color="auto" w:sz="6" w:space="0"/>
              <w:tl2br w:val="nil"/>
              <w:tr2bl w:val="nil"/>
            </w:tcBorders>
            <w:noWrap/>
            <w:vAlign w:val="center"/>
          </w:tcPr>
          <w:p w14:paraId="16C03AD6">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80—100</w:t>
            </w:r>
          </w:p>
          <w:p w14:paraId="31845336">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万</w:t>
            </w:r>
            <w:r>
              <w:rPr>
                <w:rFonts w:hint="default" w:ascii="Times New Roman" w:hAnsi="Times New Roman" w:cs="Times New Roman"/>
                <w:sz w:val="24"/>
                <w:lang w:eastAsia="zh-CN" w:bidi="ar-SA"/>
              </w:rPr>
              <w:t>元</w:t>
            </w:r>
            <w:r>
              <w:rPr>
                <w:rFonts w:hint="default" w:ascii="Times New Roman" w:hAnsi="Times New Roman" w:cs="Times New Roman"/>
                <w:sz w:val="24"/>
                <w:lang w:bidi="ar-SA"/>
              </w:rPr>
              <w:t>/年</w:t>
            </w:r>
          </w:p>
        </w:tc>
        <w:tc>
          <w:tcPr>
            <w:tcW w:w="1984" w:type="dxa"/>
            <w:tcBorders>
              <w:top w:val="single" w:color="auto" w:sz="6" w:space="0"/>
              <w:left w:val="single" w:color="auto" w:sz="6" w:space="0"/>
              <w:bottom w:val="single" w:color="auto" w:sz="6" w:space="0"/>
              <w:right w:val="single" w:color="auto" w:sz="6" w:space="0"/>
              <w:tl2br w:val="nil"/>
              <w:tr2bl w:val="nil"/>
            </w:tcBorders>
            <w:noWrap/>
            <w:vAlign w:val="center"/>
          </w:tcPr>
          <w:p w14:paraId="2E2F9053">
            <w:pPr>
              <w:spacing w:line="280" w:lineRule="exact"/>
              <w:jc w:val="center"/>
              <w:rPr>
                <w:rFonts w:hint="default" w:ascii="Times New Roman" w:hAnsi="Times New Roman" w:cs="Times New Roman"/>
                <w:spacing w:val="0"/>
                <w:sz w:val="24"/>
                <w:lang w:val="en-US" w:eastAsia="zh-CN" w:bidi="ar-SA"/>
              </w:rPr>
            </w:pPr>
            <w:r>
              <w:rPr>
                <w:rFonts w:hint="eastAsia" w:ascii="Times New Roman" w:hAnsi="Times New Roman" w:cs="Times New Roman"/>
                <w:spacing w:val="0"/>
                <w:sz w:val="24"/>
                <w:lang w:val="en-US" w:eastAsia="zh-CN" w:bidi="ar-SA"/>
              </w:rPr>
              <w:t>刘女士</w:t>
            </w:r>
          </w:p>
          <w:p w14:paraId="368AF5BF">
            <w:pPr>
              <w:spacing w:line="280" w:lineRule="exact"/>
              <w:jc w:val="center"/>
              <w:rPr>
                <w:rFonts w:hint="default" w:ascii="Times New Roman" w:hAnsi="Times New Roman" w:eastAsia="宋体" w:cs="Times New Roman"/>
                <w:sz w:val="24"/>
                <w:lang w:val="en-US" w:eastAsia="zh-CN" w:bidi="ar-SA"/>
              </w:rPr>
            </w:pPr>
            <w:r>
              <w:rPr>
                <w:rFonts w:hint="eastAsia" w:ascii="Times New Roman" w:hAnsi="Times New Roman" w:cs="Times New Roman"/>
                <w:spacing w:val="0"/>
                <w:sz w:val="24"/>
                <w:szCs w:val="24"/>
                <w:lang w:val="en-US" w:eastAsia="zh-CN" w:bidi="ar-SA"/>
              </w:rPr>
              <w:t>15196555695</w:t>
            </w:r>
          </w:p>
        </w:tc>
      </w:tr>
      <w:tr w14:paraId="3009D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87" w:type="dxa"/>
            <w:tcBorders>
              <w:top w:val="single" w:color="auto" w:sz="6" w:space="0"/>
              <w:left w:val="single" w:color="auto" w:sz="6" w:space="0"/>
              <w:bottom w:val="single" w:color="auto" w:sz="6" w:space="0"/>
              <w:right w:val="single" w:color="auto" w:sz="6" w:space="0"/>
              <w:tl2br w:val="nil"/>
              <w:tr2bl w:val="nil"/>
            </w:tcBorders>
            <w:noWrap/>
            <w:vAlign w:val="center"/>
          </w:tcPr>
          <w:p w14:paraId="229F4ED3">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2</w:t>
            </w:r>
          </w:p>
        </w:tc>
        <w:tc>
          <w:tcPr>
            <w:tcW w:w="1138" w:type="dxa"/>
            <w:tcBorders>
              <w:top w:val="single" w:color="auto" w:sz="6" w:space="0"/>
              <w:left w:val="single" w:color="auto" w:sz="6" w:space="0"/>
              <w:bottom w:val="single" w:color="auto" w:sz="6" w:space="0"/>
              <w:right w:val="single" w:color="auto" w:sz="6" w:space="0"/>
              <w:tl2br w:val="nil"/>
              <w:tr2bl w:val="nil"/>
            </w:tcBorders>
            <w:noWrap/>
            <w:vAlign w:val="center"/>
          </w:tcPr>
          <w:p w14:paraId="014B213C">
            <w:pPr>
              <w:spacing w:line="280" w:lineRule="exact"/>
              <w:jc w:val="center"/>
              <w:rPr>
                <w:rFonts w:hint="default" w:ascii="Times New Roman" w:hAnsi="Times New Roman" w:cs="Times New Roman"/>
                <w:sz w:val="24"/>
                <w:lang w:bidi="ar-SA"/>
              </w:rPr>
            </w:pPr>
            <w:r>
              <w:rPr>
                <w:rFonts w:hint="default" w:ascii="Times New Roman" w:hAnsi="Times New Roman" w:cs="Times New Roman"/>
                <w:spacing w:val="0"/>
                <w:sz w:val="24"/>
                <w:lang w:bidi="ar-SA"/>
              </w:rPr>
              <w:t>巴中能源发展集团有限公司总工程师</w:t>
            </w:r>
          </w:p>
        </w:tc>
        <w:tc>
          <w:tcPr>
            <w:tcW w:w="825" w:type="dxa"/>
            <w:tcBorders>
              <w:top w:val="single" w:color="auto" w:sz="6" w:space="0"/>
              <w:left w:val="single" w:color="auto" w:sz="6" w:space="0"/>
              <w:bottom w:val="single" w:color="auto" w:sz="6" w:space="0"/>
              <w:right w:val="single" w:color="auto" w:sz="6" w:space="0"/>
              <w:tl2br w:val="nil"/>
              <w:tr2bl w:val="nil"/>
            </w:tcBorders>
            <w:noWrap/>
            <w:vAlign w:val="center"/>
          </w:tcPr>
          <w:p w14:paraId="1C6DA218">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1</w:t>
            </w:r>
          </w:p>
        </w:tc>
        <w:tc>
          <w:tcPr>
            <w:tcW w:w="1087" w:type="dxa"/>
            <w:tcBorders>
              <w:top w:val="single" w:color="auto" w:sz="6" w:space="0"/>
              <w:left w:val="single" w:color="auto" w:sz="6" w:space="0"/>
              <w:bottom w:val="single" w:color="auto" w:sz="6" w:space="0"/>
              <w:right w:val="single" w:color="auto" w:sz="6" w:space="0"/>
              <w:tl2br w:val="nil"/>
              <w:tr2bl w:val="nil"/>
            </w:tcBorders>
            <w:noWrap/>
            <w:vAlign w:val="center"/>
          </w:tcPr>
          <w:p w14:paraId="2BF5FE3F">
            <w:pPr>
              <w:spacing w:line="280" w:lineRule="exact"/>
              <w:jc w:val="center"/>
              <w:rPr>
                <w:rFonts w:hint="default" w:ascii="Times New Roman" w:hAnsi="Times New Roman" w:cs="Times New Roman"/>
                <w:sz w:val="24"/>
                <w:lang w:val="en-US" w:eastAsia="zh-CN" w:bidi="ar-SA"/>
              </w:rPr>
            </w:pPr>
            <w:r>
              <w:rPr>
                <w:rFonts w:hint="default" w:ascii="Times New Roman" w:hAnsi="Times New Roman" w:cs="Times New Roman"/>
                <w:sz w:val="24"/>
                <w:lang w:bidi="ar-SA"/>
              </w:rPr>
              <w:t>油气项目管理、安全生产等</w:t>
            </w:r>
          </w:p>
        </w:tc>
        <w:tc>
          <w:tcPr>
            <w:tcW w:w="8513" w:type="dxa"/>
            <w:tcBorders>
              <w:top w:val="single" w:color="auto" w:sz="6" w:space="0"/>
              <w:left w:val="single" w:color="auto" w:sz="6" w:space="0"/>
              <w:bottom w:val="single" w:color="auto" w:sz="6" w:space="0"/>
              <w:right w:val="single" w:color="auto" w:sz="6" w:space="0"/>
              <w:tl2br w:val="nil"/>
              <w:tr2bl w:val="nil"/>
            </w:tcBorders>
            <w:noWrap/>
            <w:vAlign w:val="center"/>
          </w:tcPr>
          <w:p w14:paraId="416848A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1.年龄45周岁及以下，特别优秀者可适当放宽。</w:t>
            </w:r>
          </w:p>
          <w:p w14:paraId="10EBF8D4">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2.具有大学本科及以上学历，化学工程与工艺、能源化学工程、应用化学、能源服务工程、石油工程、油气储运工程等相关专业，</w:t>
            </w:r>
            <w:r>
              <w:rPr>
                <w:rFonts w:hint="eastAsia" w:ascii="Times New Roman" w:hAnsi="Times New Roman" w:cs="Times New Roman"/>
                <w:sz w:val="20"/>
                <w:szCs w:val="20"/>
                <w:lang w:val="en-US" w:eastAsia="zh-CN" w:bidi="ar-SA"/>
              </w:rPr>
              <w:t>且</w:t>
            </w:r>
            <w:r>
              <w:rPr>
                <w:rFonts w:hint="default" w:ascii="Times New Roman" w:hAnsi="Times New Roman" w:cs="Times New Roman"/>
                <w:sz w:val="20"/>
                <w:szCs w:val="20"/>
                <w:lang w:val="en-US" w:eastAsia="zh-CN" w:bidi="ar-SA"/>
              </w:rPr>
              <w:t>具有</w:t>
            </w:r>
            <w:r>
              <w:rPr>
                <w:rFonts w:hint="eastAsia" w:ascii="Times New Roman" w:hAnsi="Times New Roman" w:cs="Times New Roman"/>
                <w:sz w:val="20"/>
                <w:szCs w:val="20"/>
                <w:lang w:val="en-US" w:eastAsia="zh-CN" w:bidi="ar-SA"/>
              </w:rPr>
              <w:t>石油、化工等领域的工程师</w:t>
            </w:r>
            <w:r>
              <w:rPr>
                <w:rFonts w:hint="default" w:ascii="Times New Roman" w:hAnsi="Times New Roman" w:cs="Times New Roman"/>
                <w:sz w:val="20"/>
                <w:szCs w:val="20"/>
                <w:lang w:val="en-US" w:eastAsia="zh-CN" w:bidi="ar-SA"/>
              </w:rPr>
              <w:t>及以上职称。</w:t>
            </w:r>
          </w:p>
          <w:p w14:paraId="0D51CED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3.具有8年及以上石油、天然气等领域工作经历，5年及以上石油、天然气建设技术管理经验，有较好业绩体现。</w:t>
            </w:r>
          </w:p>
          <w:p w14:paraId="0DE066F8">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4.担任下列职务之一累计满5年及以上：中央企业所属三级企业中层及以上或相当职务层级人员；省（自治区、直辖市）直属企业中层正职及以上或相当职务层级人员；市属国有企业领导班子成员；大中型民营企业高级管理人员。</w:t>
            </w:r>
          </w:p>
        </w:tc>
        <w:tc>
          <w:tcPr>
            <w:tcW w:w="1062" w:type="dxa"/>
            <w:tcBorders>
              <w:top w:val="single" w:color="auto" w:sz="6" w:space="0"/>
              <w:left w:val="single" w:color="auto" w:sz="6" w:space="0"/>
              <w:bottom w:val="single" w:color="auto" w:sz="6" w:space="0"/>
              <w:right w:val="single" w:color="auto" w:sz="6" w:space="0"/>
              <w:tl2br w:val="nil"/>
              <w:tr2bl w:val="nil"/>
            </w:tcBorders>
            <w:noWrap/>
            <w:vAlign w:val="center"/>
          </w:tcPr>
          <w:p w14:paraId="4E0E38F2">
            <w:pPr>
              <w:spacing w:line="280" w:lineRule="exact"/>
              <w:jc w:val="center"/>
              <w:rPr>
                <w:rFonts w:hint="default" w:ascii="Times New Roman" w:hAnsi="Times New Roman" w:cs="Times New Roman"/>
                <w:sz w:val="24"/>
                <w:lang w:val="en-US" w:eastAsia="zh-CN" w:bidi="ar-SA"/>
              </w:rPr>
            </w:pPr>
            <w:r>
              <w:rPr>
                <w:rFonts w:hint="default" w:ascii="Times New Roman" w:hAnsi="Times New Roman" w:cs="Times New Roman"/>
                <w:sz w:val="24"/>
                <w:lang w:val="en-US" w:eastAsia="zh-CN" w:bidi="ar-SA"/>
              </w:rPr>
              <w:t>50—60</w:t>
            </w:r>
          </w:p>
          <w:p w14:paraId="0202D305">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万</w:t>
            </w:r>
            <w:r>
              <w:rPr>
                <w:rFonts w:hint="default" w:ascii="Times New Roman" w:hAnsi="Times New Roman" w:cs="Times New Roman"/>
                <w:sz w:val="24"/>
                <w:lang w:eastAsia="zh-CN" w:bidi="ar-SA"/>
              </w:rPr>
              <w:t>元</w:t>
            </w:r>
            <w:r>
              <w:rPr>
                <w:rFonts w:hint="default" w:ascii="Times New Roman" w:hAnsi="Times New Roman" w:cs="Times New Roman"/>
                <w:sz w:val="24"/>
                <w:lang w:bidi="ar-SA"/>
              </w:rPr>
              <w:t>/年</w:t>
            </w:r>
          </w:p>
        </w:tc>
        <w:tc>
          <w:tcPr>
            <w:tcW w:w="1984" w:type="dxa"/>
            <w:tcBorders>
              <w:top w:val="single" w:color="auto" w:sz="6" w:space="0"/>
              <w:left w:val="single" w:color="auto" w:sz="6" w:space="0"/>
              <w:bottom w:val="single" w:color="auto" w:sz="6" w:space="0"/>
              <w:right w:val="single" w:color="auto" w:sz="6" w:space="0"/>
              <w:tl2br w:val="nil"/>
              <w:tr2bl w:val="nil"/>
            </w:tcBorders>
            <w:noWrap/>
            <w:vAlign w:val="center"/>
          </w:tcPr>
          <w:p w14:paraId="12289E88">
            <w:pPr>
              <w:spacing w:line="280" w:lineRule="exact"/>
              <w:jc w:val="center"/>
              <w:rPr>
                <w:rFonts w:hint="default" w:ascii="Times New Roman" w:hAnsi="Times New Roman" w:eastAsia="宋体" w:cs="Times New Roman"/>
                <w:spacing w:val="0"/>
                <w:sz w:val="24"/>
                <w:lang w:val="en-US" w:eastAsia="zh-CN" w:bidi="ar-SA"/>
              </w:rPr>
            </w:pPr>
            <w:r>
              <w:rPr>
                <w:rFonts w:hint="eastAsia" w:ascii="Times New Roman" w:hAnsi="Times New Roman" w:eastAsia="宋体" w:cs="Times New Roman"/>
                <w:spacing w:val="0"/>
                <w:sz w:val="24"/>
                <w:lang w:val="en-US" w:eastAsia="zh-CN" w:bidi="ar-SA"/>
              </w:rPr>
              <w:t>刘女士</w:t>
            </w:r>
          </w:p>
          <w:p w14:paraId="3BB2E63A">
            <w:pPr>
              <w:spacing w:line="280" w:lineRule="exact"/>
              <w:jc w:val="center"/>
              <w:rPr>
                <w:rFonts w:hint="default" w:ascii="Times New Roman" w:hAnsi="Times New Roman" w:cs="Times New Roman"/>
                <w:sz w:val="24"/>
                <w:lang w:bidi="ar-SA"/>
              </w:rPr>
            </w:pPr>
            <w:r>
              <w:rPr>
                <w:rFonts w:hint="eastAsia" w:ascii="Times New Roman" w:hAnsi="Times New Roman" w:eastAsia="宋体" w:cs="Times New Roman"/>
                <w:spacing w:val="0"/>
                <w:sz w:val="24"/>
                <w:lang w:val="en-US" w:eastAsia="zh-CN" w:bidi="ar-SA"/>
              </w:rPr>
              <w:t>15196555695</w:t>
            </w:r>
          </w:p>
        </w:tc>
      </w:tr>
      <w:tr w14:paraId="668B0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87" w:type="dxa"/>
            <w:tcBorders>
              <w:top w:val="single" w:color="auto" w:sz="6" w:space="0"/>
              <w:left w:val="single" w:color="auto" w:sz="6" w:space="0"/>
              <w:bottom w:val="single" w:color="auto" w:sz="6" w:space="0"/>
              <w:right w:val="single" w:color="auto" w:sz="6" w:space="0"/>
              <w:tl2br w:val="nil"/>
              <w:tr2bl w:val="nil"/>
            </w:tcBorders>
            <w:noWrap/>
            <w:vAlign w:val="center"/>
          </w:tcPr>
          <w:p w14:paraId="1061923C">
            <w:pPr>
              <w:spacing w:line="280" w:lineRule="exact"/>
              <w:jc w:val="center"/>
              <w:rPr>
                <w:rFonts w:hint="default" w:ascii="Times New Roman" w:hAnsi="Times New Roman" w:cs="Times New Roman"/>
                <w:sz w:val="24"/>
                <w:lang w:eastAsia="zh-CN" w:bidi="ar-SA"/>
              </w:rPr>
            </w:pPr>
            <w:r>
              <w:rPr>
                <w:rFonts w:hint="default" w:ascii="Times New Roman" w:hAnsi="Times New Roman" w:cs="Times New Roman"/>
                <w:sz w:val="24"/>
                <w:lang w:val="en-US" w:eastAsia="zh-CN" w:bidi="ar-SA"/>
              </w:rPr>
              <w:t>3</w:t>
            </w:r>
          </w:p>
        </w:tc>
        <w:tc>
          <w:tcPr>
            <w:tcW w:w="1138" w:type="dxa"/>
            <w:tcBorders>
              <w:top w:val="single" w:color="auto" w:sz="6" w:space="0"/>
              <w:left w:val="single" w:color="auto" w:sz="6" w:space="0"/>
              <w:bottom w:val="single" w:color="auto" w:sz="6" w:space="0"/>
              <w:right w:val="single" w:color="auto" w:sz="6" w:space="0"/>
              <w:tl2br w:val="nil"/>
              <w:tr2bl w:val="nil"/>
            </w:tcBorders>
            <w:noWrap/>
            <w:vAlign w:val="center"/>
          </w:tcPr>
          <w:p w14:paraId="080AF236">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巴中物流集团有限公司总经理</w:t>
            </w:r>
          </w:p>
        </w:tc>
        <w:tc>
          <w:tcPr>
            <w:tcW w:w="825" w:type="dxa"/>
            <w:tcBorders>
              <w:top w:val="single" w:color="auto" w:sz="6" w:space="0"/>
              <w:left w:val="single" w:color="auto" w:sz="6" w:space="0"/>
              <w:bottom w:val="single" w:color="auto" w:sz="6" w:space="0"/>
              <w:right w:val="single" w:color="auto" w:sz="6" w:space="0"/>
              <w:tl2br w:val="nil"/>
              <w:tr2bl w:val="nil"/>
            </w:tcBorders>
            <w:noWrap/>
            <w:vAlign w:val="center"/>
          </w:tcPr>
          <w:p w14:paraId="4BF62C06">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1</w:t>
            </w:r>
          </w:p>
        </w:tc>
        <w:tc>
          <w:tcPr>
            <w:tcW w:w="1087" w:type="dxa"/>
            <w:tcBorders>
              <w:top w:val="single" w:color="auto" w:sz="6" w:space="0"/>
              <w:left w:val="single" w:color="auto" w:sz="6" w:space="0"/>
              <w:bottom w:val="single" w:color="auto" w:sz="6" w:space="0"/>
              <w:right w:val="single" w:color="auto" w:sz="6" w:space="0"/>
              <w:tl2br w:val="nil"/>
              <w:tr2bl w:val="nil"/>
            </w:tcBorders>
            <w:noWrap/>
            <w:vAlign w:val="center"/>
          </w:tcPr>
          <w:p w14:paraId="5443B33E">
            <w:pPr>
              <w:spacing w:line="280" w:lineRule="exact"/>
              <w:jc w:val="center"/>
              <w:rPr>
                <w:rFonts w:hint="default" w:ascii="Times New Roman" w:hAnsi="Times New Roman" w:cs="Times New Roman"/>
                <w:sz w:val="24"/>
                <w:lang w:val="en-US" w:eastAsia="zh-CN" w:bidi="ar-SA"/>
              </w:rPr>
            </w:pPr>
            <w:r>
              <w:rPr>
                <w:rFonts w:hint="default" w:ascii="Times New Roman" w:hAnsi="Times New Roman" w:cs="Times New Roman"/>
                <w:sz w:val="24"/>
                <w:lang w:bidi="ar-SA"/>
              </w:rPr>
              <w:t>主持经理层工作</w:t>
            </w:r>
          </w:p>
        </w:tc>
        <w:tc>
          <w:tcPr>
            <w:tcW w:w="8513" w:type="dxa"/>
            <w:tcBorders>
              <w:top w:val="single" w:color="auto" w:sz="6" w:space="0"/>
              <w:left w:val="single" w:color="auto" w:sz="6" w:space="0"/>
              <w:bottom w:val="single" w:color="auto" w:sz="6" w:space="0"/>
              <w:right w:val="single" w:color="auto" w:sz="6" w:space="0"/>
              <w:tl2br w:val="nil"/>
              <w:tr2bl w:val="nil"/>
            </w:tcBorders>
            <w:noWrap/>
            <w:vAlign w:val="center"/>
          </w:tcPr>
          <w:p w14:paraId="72103FBE">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1.</w:t>
            </w:r>
            <w:r>
              <w:rPr>
                <w:rFonts w:hint="eastAsia" w:ascii="Times New Roman" w:hAnsi="Times New Roman" w:cs="Times New Roman"/>
                <w:sz w:val="20"/>
                <w:szCs w:val="20"/>
                <w:lang w:val="en-US" w:eastAsia="zh-CN" w:bidi="ar-SA"/>
              </w:rPr>
              <w:t>年龄</w:t>
            </w:r>
            <w:r>
              <w:rPr>
                <w:rFonts w:hint="default" w:ascii="Times New Roman" w:hAnsi="Times New Roman" w:cs="Times New Roman"/>
                <w:sz w:val="20"/>
                <w:szCs w:val="20"/>
                <w:lang w:val="en-US" w:eastAsia="zh-CN" w:bidi="ar-SA"/>
              </w:rPr>
              <w:t>45周岁及以下。</w:t>
            </w:r>
          </w:p>
          <w:p w14:paraId="4D6BEB2E">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2.具有大学本科及以上学历，物流管理、交通运输、交通工程、智慧交通、智能运输工程、工商管理、市场营销、金融学、投资学等与物流行业运营管理、企业经营决策相关专业（硕士研究生及以上</w:t>
            </w:r>
            <w:r>
              <w:rPr>
                <w:rFonts w:hint="eastAsia" w:ascii="Times New Roman" w:hAnsi="Times New Roman" w:cs="Times New Roman"/>
                <w:sz w:val="20"/>
                <w:szCs w:val="20"/>
                <w:lang w:val="en-US" w:eastAsia="zh-CN" w:bidi="ar-SA"/>
              </w:rPr>
              <w:t>学历</w:t>
            </w:r>
            <w:r>
              <w:rPr>
                <w:rFonts w:hint="default" w:ascii="Times New Roman" w:hAnsi="Times New Roman" w:cs="Times New Roman"/>
                <w:sz w:val="20"/>
                <w:szCs w:val="20"/>
                <w:lang w:val="en-US" w:eastAsia="zh-CN" w:bidi="ar-SA"/>
              </w:rPr>
              <w:t>、高级物流师、高级经济师可适当放宽专业）。</w:t>
            </w:r>
          </w:p>
          <w:p w14:paraId="3590C779">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3.具有8年及以上企业工作经历，5年及以上物流行业（含仓储物流、冷链物流、供应链物流、港口、园区物流、跨境物流等）企业管理经历，熟悉物流行业运营模式、市场动态、政策法规。</w:t>
            </w:r>
          </w:p>
          <w:p w14:paraId="0198C5C4">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4.担任下列职务之一累计满5年及以上：中央企业所属四级企业中层及以上或相当职务层级人员；省（自治区、直辖市）所属三级企业中层正职及以上或相当职务层级人员；市属企业中与选聘岗位层级同等及以上管理人员；大中型民营企业高级管理人员。</w:t>
            </w:r>
          </w:p>
          <w:p w14:paraId="6DF7BA8E">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Times New Roman" w:hAnsi="Times New Roman" w:eastAsia="方正仿宋_GBK" w:cs="Times New Roman"/>
                <w:sz w:val="18"/>
                <w:szCs w:val="18"/>
                <w:lang w:bidi="ar-SA"/>
              </w:rPr>
            </w:pPr>
            <w:r>
              <w:rPr>
                <w:rFonts w:hint="default" w:ascii="Times New Roman" w:hAnsi="Times New Roman" w:cs="Times New Roman"/>
                <w:sz w:val="20"/>
                <w:szCs w:val="20"/>
                <w:lang w:val="en-US" w:eastAsia="zh-CN" w:bidi="ar-SA"/>
              </w:rPr>
              <w:t>5.满足以下要求2项及以上：具有企业战略规划能力，主导或核心参与过制定企业中长期发展战略；具有市场化经营能力，具有带领团队开拓物流市场、维护核心客户资源、搭建销售、服务渠道的经验；具有团队管理与组织协调能力，过往管理团队规模不低于100人，能有效搭建人才梯队、激发团队活力，且在跨部门协作、政企对接、对外合作中表现突出；具有风险管控与合规管理能力，熟悉企业财务、税务、安全生产等工作。</w:t>
            </w:r>
          </w:p>
        </w:tc>
        <w:tc>
          <w:tcPr>
            <w:tcW w:w="1062" w:type="dxa"/>
            <w:tcBorders>
              <w:top w:val="single" w:color="auto" w:sz="6" w:space="0"/>
              <w:left w:val="single" w:color="auto" w:sz="6" w:space="0"/>
              <w:bottom w:val="single" w:color="auto" w:sz="6" w:space="0"/>
              <w:right w:val="single" w:color="auto" w:sz="6" w:space="0"/>
              <w:tl2br w:val="nil"/>
              <w:tr2bl w:val="nil"/>
            </w:tcBorders>
            <w:noWrap/>
            <w:vAlign w:val="center"/>
          </w:tcPr>
          <w:p w14:paraId="0A74D38E">
            <w:pPr>
              <w:spacing w:line="280" w:lineRule="exact"/>
              <w:jc w:val="center"/>
              <w:rPr>
                <w:rFonts w:hint="default" w:ascii="Times New Roman" w:hAnsi="Times New Roman" w:cs="Times New Roman"/>
                <w:sz w:val="24"/>
                <w:lang w:val="en-US" w:eastAsia="zh-CN" w:bidi="ar-SA"/>
              </w:rPr>
            </w:pPr>
            <w:r>
              <w:rPr>
                <w:rFonts w:hint="default" w:ascii="Times New Roman" w:hAnsi="Times New Roman" w:cs="Times New Roman"/>
                <w:sz w:val="24"/>
                <w:lang w:bidi="ar-SA"/>
              </w:rPr>
              <w:t>30—4</w:t>
            </w:r>
            <w:r>
              <w:rPr>
                <w:rFonts w:hint="default" w:ascii="Times New Roman" w:hAnsi="Times New Roman" w:cs="Times New Roman"/>
                <w:sz w:val="24"/>
                <w:lang w:val="en-US" w:eastAsia="zh-CN" w:bidi="ar-SA"/>
              </w:rPr>
              <w:t>0</w:t>
            </w:r>
          </w:p>
          <w:p w14:paraId="0B2BCC60">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万</w:t>
            </w:r>
            <w:r>
              <w:rPr>
                <w:rFonts w:hint="default" w:ascii="Times New Roman" w:hAnsi="Times New Roman" w:cs="Times New Roman"/>
                <w:sz w:val="24"/>
                <w:lang w:eastAsia="zh-CN" w:bidi="ar-SA"/>
              </w:rPr>
              <w:t>元</w:t>
            </w:r>
            <w:r>
              <w:rPr>
                <w:rFonts w:hint="default" w:ascii="Times New Roman" w:hAnsi="Times New Roman" w:cs="Times New Roman"/>
                <w:sz w:val="24"/>
                <w:lang w:bidi="ar-SA"/>
              </w:rPr>
              <w:t>/年</w:t>
            </w:r>
          </w:p>
        </w:tc>
        <w:tc>
          <w:tcPr>
            <w:tcW w:w="1984" w:type="dxa"/>
            <w:tcBorders>
              <w:top w:val="single" w:color="auto" w:sz="6" w:space="0"/>
              <w:left w:val="single" w:color="auto" w:sz="6" w:space="0"/>
              <w:bottom w:val="single" w:color="auto" w:sz="6" w:space="0"/>
              <w:right w:val="single" w:color="auto" w:sz="6" w:space="0"/>
              <w:tl2br w:val="nil"/>
              <w:tr2bl w:val="nil"/>
            </w:tcBorders>
            <w:noWrap/>
            <w:vAlign w:val="center"/>
          </w:tcPr>
          <w:p w14:paraId="0BD82A19">
            <w:pPr>
              <w:spacing w:line="280" w:lineRule="exact"/>
              <w:jc w:val="center"/>
              <w:rPr>
                <w:rFonts w:hint="default" w:ascii="Times New Roman" w:hAnsi="Times New Roman" w:eastAsia="宋体" w:cs="Times New Roman"/>
                <w:spacing w:val="0"/>
                <w:sz w:val="24"/>
                <w:lang w:val="en-US" w:eastAsia="zh-CN" w:bidi="ar-SA"/>
              </w:rPr>
            </w:pPr>
            <w:r>
              <w:rPr>
                <w:rFonts w:hint="eastAsia" w:ascii="Times New Roman" w:hAnsi="Times New Roman" w:eastAsia="宋体" w:cs="Times New Roman"/>
                <w:spacing w:val="0"/>
                <w:sz w:val="24"/>
                <w:lang w:val="en-US" w:eastAsia="zh-CN" w:bidi="ar-SA"/>
              </w:rPr>
              <w:t>蒲先生</w:t>
            </w:r>
          </w:p>
          <w:p w14:paraId="67EEF9B4">
            <w:pPr>
              <w:spacing w:line="280" w:lineRule="exact"/>
              <w:jc w:val="center"/>
              <w:rPr>
                <w:rFonts w:hint="default" w:ascii="Times New Roman" w:hAnsi="Times New Roman" w:cs="Times New Roman"/>
                <w:sz w:val="24"/>
                <w:lang w:bidi="ar-SA"/>
              </w:rPr>
            </w:pPr>
            <w:r>
              <w:rPr>
                <w:rFonts w:hint="default" w:ascii="Times New Roman" w:hAnsi="Times New Roman" w:eastAsia="宋体" w:cs="Times New Roman"/>
                <w:spacing w:val="0"/>
                <w:sz w:val="24"/>
                <w:lang w:val="en-US" w:eastAsia="zh-CN" w:bidi="ar-SA"/>
              </w:rPr>
              <w:t>13908291312</w:t>
            </w:r>
          </w:p>
        </w:tc>
      </w:tr>
      <w:tr w14:paraId="12379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87" w:type="dxa"/>
            <w:tcBorders>
              <w:top w:val="single" w:color="auto" w:sz="6" w:space="0"/>
              <w:left w:val="single" w:color="auto" w:sz="6" w:space="0"/>
              <w:bottom w:val="single" w:color="auto" w:sz="6" w:space="0"/>
              <w:right w:val="single" w:color="auto" w:sz="6" w:space="0"/>
              <w:tl2br w:val="nil"/>
              <w:tr2bl w:val="nil"/>
            </w:tcBorders>
            <w:noWrap/>
            <w:vAlign w:val="center"/>
          </w:tcPr>
          <w:p w14:paraId="6F787D37">
            <w:pPr>
              <w:spacing w:line="280" w:lineRule="exact"/>
              <w:jc w:val="center"/>
              <w:rPr>
                <w:rFonts w:hint="default" w:ascii="Times New Roman" w:hAnsi="Times New Roman" w:cs="Times New Roman"/>
                <w:sz w:val="24"/>
                <w:lang w:eastAsia="zh-CN" w:bidi="ar-SA"/>
              </w:rPr>
            </w:pPr>
            <w:r>
              <w:rPr>
                <w:rFonts w:hint="default" w:ascii="Times New Roman" w:hAnsi="Times New Roman" w:cs="Times New Roman"/>
                <w:sz w:val="24"/>
                <w:lang w:val="en-US" w:eastAsia="zh-CN" w:bidi="ar-SA"/>
              </w:rPr>
              <w:t>4</w:t>
            </w:r>
          </w:p>
        </w:tc>
        <w:tc>
          <w:tcPr>
            <w:tcW w:w="1138" w:type="dxa"/>
            <w:tcBorders>
              <w:top w:val="single" w:color="auto" w:sz="6" w:space="0"/>
              <w:left w:val="single" w:color="auto" w:sz="6" w:space="0"/>
              <w:bottom w:val="single" w:color="auto" w:sz="6" w:space="0"/>
              <w:right w:val="single" w:color="auto" w:sz="6" w:space="0"/>
              <w:tl2br w:val="nil"/>
              <w:tr2bl w:val="nil"/>
            </w:tcBorders>
            <w:noWrap/>
            <w:vAlign w:val="center"/>
          </w:tcPr>
          <w:p w14:paraId="46E13AFE">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巴中数据集团有限公司总经理</w:t>
            </w:r>
          </w:p>
        </w:tc>
        <w:tc>
          <w:tcPr>
            <w:tcW w:w="825" w:type="dxa"/>
            <w:tcBorders>
              <w:top w:val="single" w:color="auto" w:sz="6" w:space="0"/>
              <w:left w:val="single" w:color="auto" w:sz="6" w:space="0"/>
              <w:bottom w:val="single" w:color="auto" w:sz="6" w:space="0"/>
              <w:right w:val="single" w:color="auto" w:sz="6" w:space="0"/>
              <w:tl2br w:val="nil"/>
              <w:tr2bl w:val="nil"/>
            </w:tcBorders>
            <w:noWrap/>
            <w:vAlign w:val="center"/>
          </w:tcPr>
          <w:p w14:paraId="2F662FC3">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1</w:t>
            </w:r>
          </w:p>
        </w:tc>
        <w:tc>
          <w:tcPr>
            <w:tcW w:w="1087" w:type="dxa"/>
            <w:tcBorders>
              <w:top w:val="single" w:color="auto" w:sz="6" w:space="0"/>
              <w:left w:val="single" w:color="auto" w:sz="6" w:space="0"/>
              <w:bottom w:val="single" w:color="auto" w:sz="6" w:space="0"/>
              <w:right w:val="single" w:color="auto" w:sz="6" w:space="0"/>
              <w:tl2br w:val="nil"/>
              <w:tr2bl w:val="nil"/>
            </w:tcBorders>
            <w:noWrap/>
            <w:vAlign w:val="center"/>
          </w:tcPr>
          <w:p w14:paraId="3FC4E071">
            <w:pPr>
              <w:spacing w:line="280" w:lineRule="exact"/>
              <w:jc w:val="center"/>
              <w:rPr>
                <w:rFonts w:hint="default" w:ascii="Times New Roman" w:hAnsi="Times New Roman" w:cs="Times New Roman"/>
                <w:sz w:val="24"/>
                <w:lang w:val="en-US" w:eastAsia="zh-CN" w:bidi="ar-SA"/>
              </w:rPr>
            </w:pPr>
            <w:r>
              <w:rPr>
                <w:rFonts w:hint="default" w:ascii="Times New Roman" w:hAnsi="Times New Roman" w:cs="Times New Roman"/>
                <w:sz w:val="24"/>
                <w:lang w:bidi="ar-SA"/>
              </w:rPr>
              <w:t>主持经理层工作</w:t>
            </w:r>
          </w:p>
        </w:tc>
        <w:tc>
          <w:tcPr>
            <w:tcW w:w="8513" w:type="dxa"/>
            <w:tcBorders>
              <w:top w:val="single" w:color="auto" w:sz="6" w:space="0"/>
              <w:left w:val="single" w:color="auto" w:sz="6" w:space="0"/>
              <w:bottom w:val="single" w:color="auto" w:sz="6" w:space="0"/>
              <w:right w:val="single" w:color="auto" w:sz="6" w:space="0"/>
              <w:tl2br w:val="nil"/>
              <w:tr2bl w:val="nil"/>
            </w:tcBorders>
            <w:noWrap/>
            <w:vAlign w:val="center"/>
          </w:tcPr>
          <w:p w14:paraId="13AD8B5B">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1.年龄45周岁及以下。</w:t>
            </w:r>
          </w:p>
          <w:p w14:paraId="38C23A86">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2.具有全日制大学本科及以上学历，计算机类、电子信息类、自动化类、经济学类等相关专业，</w:t>
            </w:r>
            <w:r>
              <w:rPr>
                <w:rFonts w:hint="eastAsia" w:ascii="Times New Roman" w:hAnsi="Times New Roman" w:cs="Times New Roman"/>
                <w:sz w:val="20"/>
                <w:szCs w:val="20"/>
                <w:lang w:val="en-US" w:eastAsia="zh-CN" w:bidi="ar-SA"/>
              </w:rPr>
              <w:t>且</w:t>
            </w:r>
            <w:r>
              <w:rPr>
                <w:rFonts w:hint="default" w:ascii="Times New Roman" w:hAnsi="Times New Roman" w:cs="Times New Roman"/>
                <w:sz w:val="20"/>
                <w:szCs w:val="20"/>
                <w:lang w:val="en-US" w:eastAsia="zh-CN" w:bidi="ar-SA"/>
              </w:rPr>
              <w:t>具有计算机类、电子信息类中级及以上职称。</w:t>
            </w:r>
          </w:p>
          <w:p w14:paraId="75B097D0">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3.具有8年及以上信息技术、大数据等领域工作经历，担任下列职务之一累计满5年及以上：中央和省（自治区、直辖市）属企业及其子企业、市属企业中与选聘岗位层级同等及以上管理人员；大中型民营企业高级管理人员。</w:t>
            </w:r>
          </w:p>
          <w:p w14:paraId="063005BC">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4.熟悉信息技术、大数据、人工智能等行业发展动态，具备网络技术、云资源、AI人工智能、数据要素、技术开发能力（1项以上）；拥有售前、售后、交付的集成项目经验和数字化运营管理能力，拥有数字政府、智慧城市等投资3000万元以上项目和团队实操经验。</w:t>
            </w:r>
          </w:p>
          <w:p w14:paraId="3A274C5C">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Times New Roman" w:hAnsi="Times New Roman" w:eastAsia="Times New Roman" w:cs="Times New Roman"/>
                <w:sz w:val="24"/>
                <w:lang w:bidi="ar-SA"/>
              </w:rPr>
            </w:pPr>
            <w:r>
              <w:rPr>
                <w:rFonts w:hint="default" w:ascii="Times New Roman" w:hAnsi="Times New Roman" w:cs="Times New Roman"/>
                <w:sz w:val="20"/>
                <w:szCs w:val="20"/>
                <w:lang w:val="en-US" w:eastAsia="zh-CN" w:bidi="ar-SA"/>
              </w:rPr>
              <w:t>5.熟悉市场经济和现代企业经营管理，具备较高开拓创新、市场应变和经营管理能力。</w:t>
            </w:r>
          </w:p>
        </w:tc>
        <w:tc>
          <w:tcPr>
            <w:tcW w:w="1062" w:type="dxa"/>
            <w:tcBorders>
              <w:top w:val="single" w:color="auto" w:sz="6" w:space="0"/>
              <w:left w:val="single" w:color="auto" w:sz="6" w:space="0"/>
              <w:bottom w:val="single" w:color="auto" w:sz="6" w:space="0"/>
              <w:right w:val="single" w:color="auto" w:sz="6" w:space="0"/>
              <w:tl2br w:val="nil"/>
              <w:tr2bl w:val="nil"/>
            </w:tcBorders>
            <w:noWrap/>
            <w:vAlign w:val="center"/>
          </w:tcPr>
          <w:p w14:paraId="0FA84873">
            <w:pPr>
              <w:spacing w:line="280" w:lineRule="exact"/>
              <w:jc w:val="center"/>
              <w:rPr>
                <w:rFonts w:hint="default" w:ascii="Times New Roman" w:hAnsi="Times New Roman" w:cs="Times New Roman"/>
                <w:sz w:val="24"/>
                <w:lang w:val="en-US" w:eastAsia="zh-CN" w:bidi="ar-SA"/>
              </w:rPr>
            </w:pPr>
            <w:r>
              <w:rPr>
                <w:rFonts w:hint="default" w:ascii="Times New Roman" w:hAnsi="Times New Roman" w:cs="Times New Roman"/>
                <w:sz w:val="24"/>
                <w:lang w:val="en-US" w:eastAsia="zh-CN" w:bidi="ar-SA"/>
              </w:rPr>
              <w:t>40</w:t>
            </w:r>
            <w:r>
              <w:rPr>
                <w:rFonts w:hint="default" w:ascii="Times New Roman" w:hAnsi="Times New Roman" w:cs="Times New Roman"/>
                <w:sz w:val="24"/>
                <w:lang w:bidi="ar-SA"/>
              </w:rPr>
              <w:t>—</w:t>
            </w:r>
            <w:r>
              <w:rPr>
                <w:rFonts w:hint="default" w:ascii="Times New Roman" w:hAnsi="Times New Roman" w:cs="Times New Roman"/>
                <w:sz w:val="24"/>
                <w:lang w:val="en-US" w:eastAsia="zh-CN" w:bidi="ar-SA"/>
              </w:rPr>
              <w:t>50</w:t>
            </w:r>
          </w:p>
          <w:p w14:paraId="37D781E3">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万元/年</w:t>
            </w:r>
          </w:p>
        </w:tc>
        <w:tc>
          <w:tcPr>
            <w:tcW w:w="1984" w:type="dxa"/>
            <w:tcBorders>
              <w:top w:val="single" w:color="auto" w:sz="6" w:space="0"/>
              <w:left w:val="single" w:color="auto" w:sz="6" w:space="0"/>
              <w:bottom w:val="single" w:color="auto" w:sz="6" w:space="0"/>
              <w:right w:val="single" w:color="auto" w:sz="6" w:space="0"/>
              <w:tl2br w:val="nil"/>
              <w:tr2bl w:val="nil"/>
            </w:tcBorders>
            <w:noWrap/>
            <w:vAlign w:val="center"/>
          </w:tcPr>
          <w:p w14:paraId="669DB345">
            <w:pPr>
              <w:spacing w:line="280" w:lineRule="exact"/>
              <w:jc w:val="center"/>
              <w:rPr>
                <w:rFonts w:hint="eastAsia" w:ascii="Times New Roman" w:hAnsi="Times New Roman" w:eastAsia="宋体" w:cs="Times New Roman"/>
                <w:sz w:val="24"/>
                <w:lang w:eastAsia="zh-CN" w:bidi="ar-SA"/>
              </w:rPr>
            </w:pPr>
            <w:r>
              <w:rPr>
                <w:rFonts w:hint="eastAsia" w:ascii="Times New Roman" w:hAnsi="Times New Roman" w:eastAsia="宋体" w:cs="Times New Roman"/>
                <w:spacing w:val="0"/>
                <w:sz w:val="24"/>
                <w:lang w:val="en-US" w:eastAsia="zh-CN" w:bidi="ar-SA"/>
              </w:rPr>
              <w:t>罗女士19108278333</w:t>
            </w:r>
          </w:p>
        </w:tc>
      </w:tr>
      <w:tr w14:paraId="62BE1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87" w:type="dxa"/>
            <w:tcBorders>
              <w:top w:val="single" w:color="auto" w:sz="6" w:space="0"/>
              <w:left w:val="single" w:color="auto" w:sz="6" w:space="0"/>
              <w:bottom w:val="single" w:color="auto" w:sz="6" w:space="0"/>
              <w:right w:val="single" w:color="auto" w:sz="6" w:space="0"/>
              <w:tl2br w:val="nil"/>
              <w:tr2bl w:val="nil"/>
            </w:tcBorders>
            <w:noWrap/>
            <w:vAlign w:val="center"/>
          </w:tcPr>
          <w:p w14:paraId="66B1B8DD">
            <w:pPr>
              <w:spacing w:line="280" w:lineRule="exact"/>
              <w:jc w:val="center"/>
              <w:rPr>
                <w:rFonts w:hint="default" w:ascii="Times New Roman" w:hAnsi="Times New Roman" w:eastAsia="宋体" w:cs="Times New Roman"/>
                <w:sz w:val="24"/>
                <w:lang w:eastAsia="zh-CN" w:bidi="ar-SA"/>
              </w:rPr>
            </w:pPr>
            <w:r>
              <w:rPr>
                <w:rFonts w:hint="default" w:ascii="Times New Roman" w:hAnsi="Times New Roman" w:cs="Times New Roman"/>
                <w:sz w:val="24"/>
                <w:lang w:val="en-US" w:eastAsia="zh-CN" w:bidi="ar-SA"/>
              </w:rPr>
              <w:t>5</w:t>
            </w:r>
          </w:p>
        </w:tc>
        <w:tc>
          <w:tcPr>
            <w:tcW w:w="1138" w:type="dxa"/>
            <w:tcBorders>
              <w:top w:val="single" w:color="auto" w:sz="6" w:space="0"/>
              <w:left w:val="single" w:color="auto" w:sz="6" w:space="0"/>
              <w:bottom w:val="single" w:color="auto" w:sz="6" w:space="0"/>
              <w:right w:val="single" w:color="auto" w:sz="6" w:space="0"/>
              <w:tl2br w:val="nil"/>
              <w:tr2bl w:val="nil"/>
            </w:tcBorders>
            <w:noWrap/>
            <w:vAlign w:val="center"/>
          </w:tcPr>
          <w:p w14:paraId="566ED43E">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巴中数据集团有限公司技术总监</w:t>
            </w:r>
          </w:p>
        </w:tc>
        <w:tc>
          <w:tcPr>
            <w:tcW w:w="825" w:type="dxa"/>
            <w:tcBorders>
              <w:top w:val="single" w:color="auto" w:sz="6" w:space="0"/>
              <w:left w:val="single" w:color="auto" w:sz="6" w:space="0"/>
              <w:bottom w:val="single" w:color="auto" w:sz="6" w:space="0"/>
              <w:right w:val="single" w:color="auto" w:sz="6" w:space="0"/>
              <w:tl2br w:val="nil"/>
              <w:tr2bl w:val="nil"/>
            </w:tcBorders>
            <w:noWrap/>
            <w:vAlign w:val="center"/>
          </w:tcPr>
          <w:p w14:paraId="78555C76">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1</w:t>
            </w:r>
          </w:p>
        </w:tc>
        <w:tc>
          <w:tcPr>
            <w:tcW w:w="1087" w:type="dxa"/>
            <w:tcBorders>
              <w:top w:val="single" w:color="auto" w:sz="6" w:space="0"/>
              <w:left w:val="single" w:color="auto" w:sz="6" w:space="0"/>
              <w:bottom w:val="single" w:color="auto" w:sz="6" w:space="0"/>
              <w:right w:val="single" w:color="auto" w:sz="6" w:space="0"/>
              <w:tl2br w:val="nil"/>
              <w:tr2bl w:val="nil"/>
            </w:tcBorders>
            <w:noWrap/>
            <w:vAlign w:val="center"/>
          </w:tcPr>
          <w:p w14:paraId="6D23EA05">
            <w:pPr>
              <w:spacing w:line="280" w:lineRule="exact"/>
              <w:jc w:val="center"/>
              <w:rPr>
                <w:rFonts w:hint="default" w:ascii="Times New Roman" w:hAnsi="Times New Roman" w:cs="Times New Roman"/>
                <w:sz w:val="24"/>
                <w:lang w:val="en-US" w:eastAsia="zh-CN" w:bidi="ar-SA"/>
              </w:rPr>
            </w:pPr>
            <w:r>
              <w:rPr>
                <w:rFonts w:hint="default" w:ascii="Times New Roman" w:hAnsi="Times New Roman" w:cs="Times New Roman"/>
                <w:sz w:val="24"/>
                <w:lang w:bidi="ar-SA"/>
              </w:rPr>
              <w:t>负责技术架构、业务路线和产品设计工作</w:t>
            </w:r>
          </w:p>
        </w:tc>
        <w:tc>
          <w:tcPr>
            <w:tcW w:w="8513" w:type="dxa"/>
            <w:tcBorders>
              <w:top w:val="single" w:color="auto" w:sz="6" w:space="0"/>
              <w:left w:val="single" w:color="auto" w:sz="6" w:space="0"/>
              <w:bottom w:val="single" w:color="auto" w:sz="6" w:space="0"/>
              <w:right w:val="single" w:color="auto" w:sz="6" w:space="0"/>
              <w:tl2br w:val="nil"/>
              <w:tr2bl w:val="nil"/>
            </w:tcBorders>
            <w:noWrap/>
            <w:vAlign w:val="center"/>
          </w:tcPr>
          <w:p w14:paraId="2749CD98">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1.年龄40周岁及以下。</w:t>
            </w:r>
          </w:p>
          <w:p w14:paraId="52A54E1B">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2.具有全日制大学本科及以上学历，计算机类、电子信息类、自动化类等相关专业，</w:t>
            </w:r>
            <w:r>
              <w:rPr>
                <w:rFonts w:hint="eastAsia" w:ascii="Times New Roman" w:hAnsi="Times New Roman" w:cs="Times New Roman"/>
                <w:sz w:val="20"/>
                <w:szCs w:val="20"/>
                <w:lang w:val="en-US" w:eastAsia="zh-CN" w:bidi="ar-SA"/>
              </w:rPr>
              <w:t>且</w:t>
            </w:r>
            <w:r>
              <w:rPr>
                <w:rFonts w:hint="default" w:ascii="Times New Roman" w:hAnsi="Times New Roman" w:cs="Times New Roman"/>
                <w:sz w:val="20"/>
                <w:szCs w:val="20"/>
                <w:lang w:val="en-US" w:eastAsia="zh-CN" w:bidi="ar-SA"/>
              </w:rPr>
              <w:t>具有计算机类、电子信息类中级及以上职称。</w:t>
            </w:r>
          </w:p>
          <w:p w14:paraId="681BE4FD">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3.具有8年以上电子信息、数字技术、人工智能及大模型领域工作经验，其中5年以上技术开发及管理岗位经验（技术部负责人、项目技术总监等）。</w:t>
            </w:r>
          </w:p>
          <w:p w14:paraId="5DD680DB">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4.具备构建和优化公司技术体系的能力，包括技术架构、研发流程、质量保障、信息安全和IT治理，资源配置、成本控制等；熟悉数字化建设、人工智能、数据治理开发、安全防护、数字应用及大模型相关技术架构；熟悉Go/Java/Python、Flutter、Swift、Kotlin技术路线；拥有较大用户级别（100000+）的产品架构经验。</w:t>
            </w:r>
          </w:p>
          <w:p w14:paraId="01A638D7">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Times New Roman" w:hAnsi="Times New Roman" w:eastAsia="方正仿宋_GBK" w:cs="Times New Roman"/>
                <w:sz w:val="16"/>
                <w:szCs w:val="16"/>
                <w:lang w:val="en-US" w:eastAsia="zh-CN" w:bidi="ar-SA"/>
              </w:rPr>
            </w:pPr>
            <w:r>
              <w:rPr>
                <w:rFonts w:hint="default" w:ascii="Times New Roman" w:hAnsi="Times New Roman" w:cs="Times New Roman"/>
                <w:sz w:val="20"/>
                <w:szCs w:val="20"/>
                <w:lang w:val="en-US" w:eastAsia="zh-CN" w:bidi="ar-SA"/>
              </w:rPr>
              <w:t>5.能独立负责技术架构搭建、技术开发工作，具备技术攻关、团队统筹、学术交流、技术输出能力，拥有行业论坛演讲、核心期刊论文发表、信息/数字技术专利者优先。</w:t>
            </w:r>
          </w:p>
        </w:tc>
        <w:tc>
          <w:tcPr>
            <w:tcW w:w="1062" w:type="dxa"/>
            <w:tcBorders>
              <w:top w:val="single" w:color="auto" w:sz="6" w:space="0"/>
              <w:left w:val="single" w:color="auto" w:sz="6" w:space="0"/>
              <w:bottom w:val="single" w:color="auto" w:sz="6" w:space="0"/>
              <w:right w:val="single" w:color="auto" w:sz="6" w:space="0"/>
              <w:tl2br w:val="nil"/>
              <w:tr2bl w:val="nil"/>
            </w:tcBorders>
            <w:noWrap/>
            <w:vAlign w:val="center"/>
          </w:tcPr>
          <w:p w14:paraId="1C2ABB8F">
            <w:pPr>
              <w:spacing w:line="280" w:lineRule="exact"/>
              <w:jc w:val="center"/>
              <w:rPr>
                <w:rFonts w:hint="default" w:ascii="Times New Roman" w:hAnsi="Times New Roman" w:cs="Times New Roman"/>
                <w:sz w:val="24"/>
                <w:lang w:val="en-US" w:eastAsia="zh-CN" w:bidi="ar-SA"/>
              </w:rPr>
            </w:pPr>
            <w:r>
              <w:rPr>
                <w:rFonts w:hint="default" w:ascii="Times New Roman" w:hAnsi="Times New Roman" w:cs="Times New Roman"/>
                <w:sz w:val="24"/>
                <w:lang w:val="en-US" w:eastAsia="zh-CN" w:bidi="ar-SA"/>
              </w:rPr>
              <w:t>30</w:t>
            </w:r>
            <w:r>
              <w:rPr>
                <w:rFonts w:hint="default" w:ascii="Times New Roman" w:hAnsi="Times New Roman" w:cs="Times New Roman"/>
                <w:sz w:val="24"/>
                <w:lang w:bidi="ar-SA"/>
              </w:rPr>
              <w:t>—</w:t>
            </w:r>
            <w:r>
              <w:rPr>
                <w:rFonts w:hint="default" w:ascii="Times New Roman" w:hAnsi="Times New Roman" w:cs="Times New Roman"/>
                <w:sz w:val="24"/>
                <w:lang w:val="en-US" w:eastAsia="zh-CN" w:bidi="ar-SA"/>
              </w:rPr>
              <w:t>40</w:t>
            </w:r>
          </w:p>
          <w:p w14:paraId="433F40EC">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万元/年</w:t>
            </w:r>
          </w:p>
        </w:tc>
        <w:tc>
          <w:tcPr>
            <w:tcW w:w="1984" w:type="dxa"/>
            <w:tcBorders>
              <w:top w:val="single" w:color="auto" w:sz="6" w:space="0"/>
              <w:left w:val="single" w:color="auto" w:sz="6" w:space="0"/>
              <w:bottom w:val="single" w:color="auto" w:sz="6" w:space="0"/>
              <w:right w:val="single" w:color="auto" w:sz="6" w:space="0"/>
              <w:tl2br w:val="nil"/>
              <w:tr2bl w:val="nil"/>
            </w:tcBorders>
            <w:noWrap/>
            <w:vAlign w:val="center"/>
          </w:tcPr>
          <w:p w14:paraId="412258A8">
            <w:pPr>
              <w:spacing w:line="280" w:lineRule="exact"/>
              <w:jc w:val="center"/>
              <w:rPr>
                <w:rFonts w:hint="default" w:ascii="Times New Roman" w:hAnsi="Times New Roman" w:cs="Times New Roman"/>
                <w:sz w:val="24"/>
                <w:lang w:bidi="ar-SA"/>
              </w:rPr>
            </w:pPr>
            <w:r>
              <w:rPr>
                <w:rFonts w:hint="eastAsia" w:ascii="Times New Roman" w:hAnsi="Times New Roman" w:eastAsia="宋体" w:cs="Times New Roman"/>
                <w:spacing w:val="0"/>
                <w:sz w:val="24"/>
                <w:lang w:val="en-US" w:eastAsia="zh-CN" w:bidi="ar-SA"/>
              </w:rPr>
              <w:t>罗女士19108278333</w:t>
            </w:r>
          </w:p>
        </w:tc>
      </w:tr>
      <w:tr w14:paraId="42C03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87" w:type="dxa"/>
            <w:tcBorders>
              <w:top w:val="single" w:color="auto" w:sz="6" w:space="0"/>
              <w:left w:val="single" w:color="auto" w:sz="6" w:space="0"/>
              <w:bottom w:val="single" w:color="auto" w:sz="4" w:space="0"/>
              <w:right w:val="single" w:color="auto" w:sz="6" w:space="0"/>
              <w:tl2br w:val="nil"/>
              <w:tr2bl w:val="nil"/>
            </w:tcBorders>
            <w:noWrap/>
            <w:vAlign w:val="center"/>
          </w:tcPr>
          <w:p w14:paraId="54471370">
            <w:pPr>
              <w:spacing w:line="280" w:lineRule="exact"/>
              <w:jc w:val="center"/>
              <w:rPr>
                <w:rFonts w:hint="default" w:ascii="Times New Roman" w:hAnsi="Times New Roman" w:cs="Times New Roman"/>
                <w:sz w:val="24"/>
                <w:lang w:eastAsia="zh-CN" w:bidi="ar-SA"/>
              </w:rPr>
            </w:pPr>
            <w:r>
              <w:rPr>
                <w:rFonts w:hint="default" w:ascii="Times New Roman" w:hAnsi="Times New Roman" w:cs="Times New Roman"/>
                <w:sz w:val="24"/>
                <w:lang w:val="en-US" w:eastAsia="zh-CN" w:bidi="ar-SA"/>
              </w:rPr>
              <w:t>6</w:t>
            </w:r>
          </w:p>
        </w:tc>
        <w:tc>
          <w:tcPr>
            <w:tcW w:w="1138" w:type="dxa"/>
            <w:tcBorders>
              <w:top w:val="single" w:color="auto" w:sz="6" w:space="0"/>
              <w:left w:val="single" w:color="auto" w:sz="6" w:space="0"/>
              <w:bottom w:val="single" w:color="auto" w:sz="4" w:space="0"/>
              <w:right w:val="single" w:color="auto" w:sz="6" w:space="0"/>
              <w:tl2br w:val="nil"/>
              <w:tr2bl w:val="nil"/>
            </w:tcBorders>
            <w:noWrap/>
            <w:vAlign w:val="center"/>
          </w:tcPr>
          <w:p w14:paraId="7CA88EC5">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巴中大健康产业集团有限公司总经理</w:t>
            </w:r>
          </w:p>
        </w:tc>
        <w:tc>
          <w:tcPr>
            <w:tcW w:w="825" w:type="dxa"/>
            <w:tcBorders>
              <w:top w:val="single" w:color="auto" w:sz="6" w:space="0"/>
              <w:left w:val="single" w:color="auto" w:sz="6" w:space="0"/>
              <w:bottom w:val="single" w:color="auto" w:sz="4" w:space="0"/>
              <w:right w:val="single" w:color="auto" w:sz="6" w:space="0"/>
              <w:tl2br w:val="nil"/>
              <w:tr2bl w:val="nil"/>
            </w:tcBorders>
            <w:noWrap/>
            <w:vAlign w:val="center"/>
          </w:tcPr>
          <w:p w14:paraId="41073B3E">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1</w:t>
            </w:r>
          </w:p>
        </w:tc>
        <w:tc>
          <w:tcPr>
            <w:tcW w:w="1087" w:type="dxa"/>
            <w:tcBorders>
              <w:top w:val="single" w:color="auto" w:sz="6" w:space="0"/>
              <w:left w:val="single" w:color="auto" w:sz="6" w:space="0"/>
              <w:bottom w:val="single" w:color="auto" w:sz="4" w:space="0"/>
              <w:right w:val="single" w:color="auto" w:sz="6" w:space="0"/>
              <w:tl2br w:val="nil"/>
              <w:tr2bl w:val="nil"/>
            </w:tcBorders>
            <w:noWrap/>
            <w:vAlign w:val="center"/>
          </w:tcPr>
          <w:p w14:paraId="1D049BFC">
            <w:pPr>
              <w:spacing w:line="280" w:lineRule="exact"/>
              <w:jc w:val="center"/>
              <w:rPr>
                <w:rFonts w:hint="default" w:ascii="Times New Roman" w:hAnsi="Times New Roman" w:cs="Times New Roman"/>
                <w:sz w:val="24"/>
                <w:lang w:val="en-US" w:eastAsia="zh-CN" w:bidi="ar-SA"/>
              </w:rPr>
            </w:pPr>
            <w:r>
              <w:rPr>
                <w:rFonts w:hint="default" w:ascii="Times New Roman" w:hAnsi="Times New Roman" w:cs="Times New Roman"/>
                <w:sz w:val="24"/>
                <w:lang w:bidi="ar-SA"/>
              </w:rPr>
              <w:t>主持经理层工作</w:t>
            </w:r>
          </w:p>
        </w:tc>
        <w:tc>
          <w:tcPr>
            <w:tcW w:w="8513" w:type="dxa"/>
            <w:tcBorders>
              <w:top w:val="single" w:color="auto" w:sz="6" w:space="0"/>
              <w:left w:val="single" w:color="auto" w:sz="6" w:space="0"/>
              <w:bottom w:val="single" w:color="auto" w:sz="4" w:space="0"/>
              <w:right w:val="single" w:color="auto" w:sz="6" w:space="0"/>
              <w:tl2br w:val="nil"/>
              <w:tr2bl w:val="nil"/>
            </w:tcBorders>
            <w:noWrap/>
            <w:vAlign w:val="center"/>
          </w:tcPr>
          <w:p w14:paraId="40F588D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1.年龄45周岁及以下，具备3个及以上康养项目成功操盘经验者可适当放宽。</w:t>
            </w:r>
          </w:p>
          <w:p w14:paraId="574D569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2.具有全日制大学本科及以上学历，医学与公共卫生类、健康管理与服务类、康复与营养类、老年健康与技术类、经济学类相关专业。</w:t>
            </w:r>
          </w:p>
          <w:p w14:paraId="1A14330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3.具有8年及以上大健康产业相关工作经历，涵盖康养服务、旅居养老、健康管理、康养建筑等至少1个领域。</w:t>
            </w:r>
          </w:p>
          <w:p w14:paraId="3E9C3DC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4.具备累计5年及以上企业管理经验，且担任下列职务之一3年及以上：中央企业所属四级企业中层及以上管理人员；省（自治区、直辖市）所属三级企业中层正职及以上管理人员；市属企业中与选聘岗位层级同等及以上管理人员；大中型民营企业或上市公司大健康板块总经理、文旅康养项目负责人。</w:t>
            </w:r>
          </w:p>
          <w:p w14:paraId="51B6A8A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5.能够牵头制定公司中长期发展战略，并对营收、利润等经营目标全面负责；具备独立操盘大健康产业项目（单体投资超5亿元）的成功案例，如0-1搭建健康服务体系、大型康养项目整体运营等。</w:t>
            </w:r>
          </w:p>
          <w:p w14:paraId="2C04AA8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6.具备康养服务、旅居养老、健康管理、康养建筑的融合发展及出色的资源整合能力，能够有效对接各方资源，推动康养产业协同发展，熟悉大健康产业的政策法规。</w:t>
            </w:r>
          </w:p>
          <w:p w14:paraId="5C78063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方正仿宋_GBK" w:cs="Times New Roman"/>
                <w:sz w:val="16"/>
                <w:szCs w:val="16"/>
                <w:lang w:val="en-US" w:eastAsia="zh-CN" w:bidi="ar-SA"/>
              </w:rPr>
            </w:pPr>
            <w:r>
              <w:rPr>
                <w:rFonts w:hint="default" w:ascii="Times New Roman" w:hAnsi="Times New Roman" w:cs="Times New Roman"/>
                <w:sz w:val="20"/>
                <w:szCs w:val="20"/>
                <w:lang w:val="en-US" w:eastAsia="zh-CN" w:bidi="ar-SA"/>
              </w:rPr>
              <w:t>7.具有中央和省属企业及其子企业、市属企业管理经验或关键部门负责人任职经历，或具备MBA、EMBA、MPA学历者优先。</w:t>
            </w:r>
          </w:p>
        </w:tc>
        <w:tc>
          <w:tcPr>
            <w:tcW w:w="1062" w:type="dxa"/>
            <w:tcBorders>
              <w:top w:val="single" w:color="auto" w:sz="6" w:space="0"/>
              <w:left w:val="single" w:color="auto" w:sz="6" w:space="0"/>
              <w:bottom w:val="single" w:color="auto" w:sz="4" w:space="0"/>
              <w:right w:val="single" w:color="auto" w:sz="6" w:space="0"/>
              <w:tl2br w:val="nil"/>
              <w:tr2bl w:val="nil"/>
            </w:tcBorders>
            <w:noWrap/>
            <w:vAlign w:val="center"/>
          </w:tcPr>
          <w:p w14:paraId="5DC97F42">
            <w:pPr>
              <w:spacing w:line="280" w:lineRule="exact"/>
              <w:jc w:val="center"/>
              <w:rPr>
                <w:rFonts w:hint="default" w:ascii="Times New Roman" w:hAnsi="Times New Roman" w:cs="Times New Roman"/>
                <w:sz w:val="24"/>
                <w:lang w:val="en-US" w:eastAsia="zh-CN" w:bidi="ar-SA"/>
              </w:rPr>
            </w:pPr>
            <w:r>
              <w:rPr>
                <w:rFonts w:hint="default" w:ascii="Times New Roman" w:hAnsi="Times New Roman" w:cs="Times New Roman"/>
                <w:sz w:val="24"/>
                <w:lang w:val="en-US" w:eastAsia="zh-CN" w:bidi="ar-SA"/>
              </w:rPr>
              <w:t>30—35</w:t>
            </w:r>
          </w:p>
          <w:p w14:paraId="34F76FE8">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val="en-US" w:eastAsia="zh-CN" w:bidi="ar-SA"/>
              </w:rPr>
              <w:t>万元/年</w:t>
            </w:r>
          </w:p>
        </w:tc>
        <w:tc>
          <w:tcPr>
            <w:tcW w:w="1984" w:type="dxa"/>
            <w:tcBorders>
              <w:top w:val="single" w:color="auto" w:sz="6" w:space="0"/>
              <w:left w:val="single" w:color="auto" w:sz="6" w:space="0"/>
              <w:bottom w:val="single" w:color="auto" w:sz="4" w:space="0"/>
              <w:right w:val="single" w:color="auto" w:sz="6" w:space="0"/>
              <w:tl2br w:val="nil"/>
              <w:tr2bl w:val="nil"/>
            </w:tcBorders>
            <w:noWrap/>
            <w:vAlign w:val="center"/>
          </w:tcPr>
          <w:p w14:paraId="216C2CB5">
            <w:pPr>
              <w:spacing w:line="280" w:lineRule="exact"/>
              <w:jc w:val="center"/>
              <w:rPr>
                <w:rFonts w:hint="default" w:ascii="Times New Roman" w:hAnsi="Times New Roman" w:eastAsia="宋体" w:cs="Times New Roman"/>
                <w:spacing w:val="0"/>
                <w:sz w:val="24"/>
                <w:lang w:val="en-US" w:eastAsia="zh-CN" w:bidi="ar-SA"/>
              </w:rPr>
            </w:pPr>
            <w:r>
              <w:rPr>
                <w:rFonts w:hint="eastAsia" w:ascii="Times New Roman" w:hAnsi="Times New Roman" w:eastAsia="宋体" w:cs="Times New Roman"/>
                <w:spacing w:val="0"/>
                <w:sz w:val="24"/>
                <w:lang w:val="en-US" w:eastAsia="zh-CN" w:bidi="ar-SA"/>
              </w:rPr>
              <w:t>罗先生</w:t>
            </w:r>
          </w:p>
          <w:p w14:paraId="01A82956">
            <w:pPr>
              <w:spacing w:line="280" w:lineRule="exact"/>
              <w:jc w:val="center"/>
              <w:rPr>
                <w:rFonts w:hint="default" w:ascii="Times New Roman" w:hAnsi="Times New Roman" w:cs="Times New Roman"/>
                <w:sz w:val="24"/>
                <w:lang w:val="en-US" w:eastAsia="zh-CN" w:bidi="ar-SA"/>
              </w:rPr>
            </w:pPr>
            <w:r>
              <w:rPr>
                <w:rFonts w:hint="eastAsia" w:ascii="Times New Roman" w:hAnsi="Times New Roman" w:eastAsia="宋体" w:cs="Times New Roman"/>
                <w:spacing w:val="0"/>
                <w:sz w:val="24"/>
                <w:lang w:val="en-US" w:eastAsia="zh-CN" w:bidi="ar-SA"/>
              </w:rPr>
              <w:t>13547301364</w:t>
            </w:r>
          </w:p>
        </w:tc>
      </w:tr>
      <w:tr w14:paraId="7B88D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7" w:hRule="atLeast"/>
        </w:trPr>
        <w:tc>
          <w:tcPr>
            <w:tcW w:w="787" w:type="dxa"/>
            <w:tcBorders>
              <w:top w:val="single" w:color="auto" w:sz="4" w:space="0"/>
              <w:left w:val="single" w:color="auto" w:sz="4" w:space="0"/>
              <w:bottom w:val="single" w:color="auto" w:sz="4" w:space="0"/>
              <w:right w:val="single" w:color="auto" w:sz="4" w:space="0"/>
              <w:tl2br w:val="nil"/>
              <w:tr2bl w:val="nil"/>
            </w:tcBorders>
            <w:noWrap/>
            <w:vAlign w:val="center"/>
          </w:tcPr>
          <w:p w14:paraId="2A434632">
            <w:pPr>
              <w:spacing w:line="280" w:lineRule="exact"/>
              <w:jc w:val="center"/>
              <w:rPr>
                <w:rFonts w:hint="default" w:ascii="Times New Roman" w:hAnsi="Times New Roman" w:cs="Times New Roman"/>
                <w:sz w:val="24"/>
                <w:lang w:eastAsia="zh-CN" w:bidi="ar-SA"/>
              </w:rPr>
            </w:pPr>
            <w:r>
              <w:rPr>
                <w:rFonts w:hint="default" w:ascii="Times New Roman" w:hAnsi="Times New Roman" w:cs="Times New Roman"/>
                <w:sz w:val="24"/>
                <w:lang w:val="en-US" w:eastAsia="zh-CN" w:bidi="ar-SA"/>
              </w:rPr>
              <w:t>7</w:t>
            </w:r>
          </w:p>
        </w:tc>
        <w:tc>
          <w:tcPr>
            <w:tcW w:w="1138" w:type="dxa"/>
            <w:tcBorders>
              <w:top w:val="single" w:color="auto" w:sz="4" w:space="0"/>
              <w:left w:val="single" w:color="auto" w:sz="4" w:space="0"/>
              <w:bottom w:val="single" w:color="auto" w:sz="4" w:space="0"/>
              <w:right w:val="single" w:color="auto" w:sz="4" w:space="0"/>
              <w:tl2br w:val="nil"/>
              <w:tr2bl w:val="nil"/>
            </w:tcBorders>
            <w:noWrap/>
            <w:vAlign w:val="center"/>
          </w:tcPr>
          <w:p w14:paraId="6F009916">
            <w:pPr>
              <w:spacing w:line="280" w:lineRule="exact"/>
              <w:jc w:val="center"/>
              <w:rPr>
                <w:rFonts w:hint="default" w:ascii="Times New Roman" w:hAnsi="Times New Roman" w:cs="Times New Roman"/>
                <w:sz w:val="24"/>
                <w:lang w:eastAsia="zh-CN" w:bidi="ar-SA"/>
              </w:rPr>
            </w:pPr>
            <w:r>
              <w:rPr>
                <w:rFonts w:hint="default" w:ascii="Times New Roman" w:hAnsi="Times New Roman" w:cs="Times New Roman"/>
                <w:sz w:val="24"/>
                <w:lang w:eastAsia="zh-CN" w:bidi="ar-SA"/>
              </w:rPr>
              <w:t>四川米仓山建设工程有限公司</w:t>
            </w:r>
            <w:r>
              <w:rPr>
                <w:rFonts w:hint="default" w:ascii="Times New Roman" w:hAnsi="Times New Roman" w:cs="Times New Roman"/>
                <w:sz w:val="24"/>
                <w:lang w:val="en-US" w:eastAsia="zh-CN" w:bidi="ar-SA"/>
              </w:rPr>
              <w:t>安全总监</w:t>
            </w:r>
          </w:p>
        </w:tc>
        <w:tc>
          <w:tcPr>
            <w:tcW w:w="825" w:type="dxa"/>
            <w:tcBorders>
              <w:top w:val="single" w:color="auto" w:sz="4" w:space="0"/>
              <w:left w:val="single" w:color="auto" w:sz="4" w:space="0"/>
              <w:bottom w:val="single" w:color="auto" w:sz="4" w:space="0"/>
              <w:right w:val="single" w:color="auto" w:sz="4" w:space="0"/>
              <w:tl2br w:val="nil"/>
              <w:tr2bl w:val="nil"/>
            </w:tcBorders>
            <w:noWrap/>
            <w:vAlign w:val="center"/>
          </w:tcPr>
          <w:p w14:paraId="48247A5C">
            <w:pPr>
              <w:spacing w:line="280" w:lineRule="exact"/>
              <w:jc w:val="center"/>
              <w:rPr>
                <w:rFonts w:hint="default" w:ascii="Times New Roman" w:hAnsi="Times New Roman" w:cs="Times New Roman"/>
                <w:sz w:val="24"/>
                <w:lang w:eastAsia="zh-CN" w:bidi="ar-SA"/>
              </w:rPr>
            </w:pPr>
            <w:r>
              <w:rPr>
                <w:rFonts w:hint="default" w:ascii="Times New Roman" w:hAnsi="Times New Roman" w:cs="Times New Roman"/>
                <w:sz w:val="24"/>
                <w:lang w:eastAsia="zh-CN" w:bidi="ar-SA"/>
              </w:rPr>
              <w:t>1</w:t>
            </w:r>
          </w:p>
        </w:tc>
        <w:tc>
          <w:tcPr>
            <w:tcW w:w="1087" w:type="dxa"/>
            <w:tcBorders>
              <w:top w:val="single" w:color="auto" w:sz="4" w:space="0"/>
              <w:left w:val="single" w:color="auto" w:sz="4" w:space="0"/>
              <w:bottom w:val="single" w:color="auto" w:sz="4" w:space="0"/>
              <w:right w:val="single" w:color="auto" w:sz="4" w:space="0"/>
              <w:tl2br w:val="nil"/>
              <w:tr2bl w:val="nil"/>
            </w:tcBorders>
            <w:noWrap/>
            <w:vAlign w:val="center"/>
          </w:tcPr>
          <w:p w14:paraId="1603BCE8">
            <w:pPr>
              <w:spacing w:line="280" w:lineRule="exact"/>
              <w:jc w:val="center"/>
              <w:rPr>
                <w:rFonts w:hint="default" w:ascii="Times New Roman" w:hAnsi="Times New Roman" w:cs="Times New Roman"/>
                <w:sz w:val="20"/>
                <w:szCs w:val="20"/>
                <w:lang w:val="en-US" w:eastAsia="zh-CN" w:bidi="ar-SA"/>
              </w:rPr>
            </w:pPr>
            <w:r>
              <w:rPr>
                <w:rFonts w:hint="default" w:ascii="Times New Roman" w:hAnsi="Times New Roman" w:cs="Times New Roman"/>
                <w:sz w:val="24"/>
                <w:lang w:val="en-US" w:eastAsia="zh-CN" w:bidi="ar-SA"/>
              </w:rPr>
              <w:t>分管安全生产工作</w:t>
            </w:r>
          </w:p>
        </w:tc>
        <w:tc>
          <w:tcPr>
            <w:tcW w:w="8513" w:type="dxa"/>
            <w:tcBorders>
              <w:top w:val="single" w:color="auto" w:sz="4" w:space="0"/>
              <w:left w:val="single" w:color="auto" w:sz="4" w:space="0"/>
              <w:bottom w:val="single" w:color="auto" w:sz="4" w:space="0"/>
              <w:right w:val="single" w:color="auto" w:sz="4" w:space="0"/>
              <w:tl2br w:val="nil"/>
              <w:tr2bl w:val="nil"/>
            </w:tcBorders>
            <w:noWrap/>
            <w:vAlign w:val="center"/>
          </w:tcPr>
          <w:p w14:paraId="249F4E7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1.年龄40周岁及以下。</w:t>
            </w:r>
          </w:p>
          <w:p w14:paraId="25702B6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2.具有全日制大学本科及以上学历，安全工程、工程管理、土木工程、道路与桥梁工程等相关专业。</w:t>
            </w:r>
          </w:p>
          <w:p w14:paraId="0CF8818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3.取得土木类中级工程师及以上职称和中级注册安全工程师执业资格证书，且在工程建设领域从事安全生产管理工作不低于8年。</w:t>
            </w:r>
          </w:p>
          <w:p w14:paraId="3289C44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4.曾在与本公司规模相近或规模较大的</w:t>
            </w:r>
            <w:r>
              <w:rPr>
                <w:rFonts w:hint="default" w:ascii="Times New Roman" w:hAnsi="Times New Roman" w:cs="Times New Roman"/>
                <w:sz w:val="20"/>
                <w:szCs w:val="20"/>
                <w:highlight w:val="none"/>
                <w:lang w:val="en-US" w:eastAsia="zh-CN" w:bidi="ar-SA"/>
              </w:rPr>
              <w:t>企业</w:t>
            </w:r>
            <w:r>
              <w:rPr>
                <w:rFonts w:hint="default" w:ascii="Times New Roman" w:hAnsi="Times New Roman" w:cs="Times New Roman"/>
                <w:sz w:val="20"/>
                <w:szCs w:val="20"/>
                <w:lang w:val="en-US" w:eastAsia="zh-CN" w:bidi="ar-SA"/>
              </w:rPr>
              <w:t>担任高管或中层正职3年及以上（未满3年的应在市属及以上企业工作累计5年及以上）；或在党政机关、事业单位担任副科级（含相当层级）及以上职务。</w:t>
            </w:r>
          </w:p>
        </w:tc>
        <w:tc>
          <w:tcPr>
            <w:tcW w:w="1062" w:type="dxa"/>
            <w:tcBorders>
              <w:top w:val="single" w:color="auto" w:sz="4" w:space="0"/>
              <w:left w:val="single" w:color="auto" w:sz="4" w:space="0"/>
              <w:bottom w:val="single" w:color="auto" w:sz="4" w:space="0"/>
              <w:right w:val="single" w:color="auto" w:sz="4" w:space="0"/>
              <w:tl2br w:val="nil"/>
              <w:tr2bl w:val="nil"/>
            </w:tcBorders>
            <w:noWrap/>
            <w:vAlign w:val="center"/>
          </w:tcPr>
          <w:p w14:paraId="7415C879">
            <w:pPr>
              <w:spacing w:line="280" w:lineRule="exact"/>
              <w:jc w:val="center"/>
              <w:rPr>
                <w:rFonts w:hint="default" w:ascii="Times New Roman" w:hAnsi="Times New Roman" w:cs="Times New Roman"/>
                <w:sz w:val="24"/>
                <w:lang w:val="en-US" w:eastAsia="zh-CN" w:bidi="ar-SA"/>
              </w:rPr>
            </w:pPr>
            <w:r>
              <w:rPr>
                <w:rFonts w:hint="default" w:ascii="Times New Roman" w:hAnsi="Times New Roman" w:cs="Times New Roman"/>
                <w:sz w:val="24"/>
                <w:lang w:val="en-US" w:eastAsia="zh-CN" w:bidi="ar-SA"/>
              </w:rPr>
              <w:t>20—30</w:t>
            </w:r>
          </w:p>
          <w:p w14:paraId="4F6CE4D1">
            <w:pPr>
              <w:spacing w:line="280" w:lineRule="exact"/>
              <w:jc w:val="center"/>
              <w:rPr>
                <w:rFonts w:hint="default" w:ascii="Times New Roman" w:hAnsi="Times New Roman" w:cs="Times New Roman"/>
                <w:sz w:val="24"/>
                <w:lang w:val="en-US" w:eastAsia="zh-CN" w:bidi="ar-SA"/>
              </w:rPr>
            </w:pPr>
            <w:r>
              <w:rPr>
                <w:rFonts w:hint="default" w:ascii="Times New Roman" w:hAnsi="Times New Roman" w:cs="Times New Roman"/>
                <w:sz w:val="24"/>
                <w:lang w:val="en-US" w:eastAsia="zh-CN" w:bidi="ar-SA"/>
              </w:rPr>
              <w:t>万元/年</w:t>
            </w:r>
          </w:p>
        </w:tc>
        <w:tc>
          <w:tcPr>
            <w:tcW w:w="1984" w:type="dxa"/>
            <w:tcBorders>
              <w:top w:val="single" w:color="auto" w:sz="4" w:space="0"/>
              <w:left w:val="single" w:color="auto" w:sz="4" w:space="0"/>
              <w:bottom w:val="single" w:color="auto" w:sz="4" w:space="0"/>
              <w:right w:val="single" w:color="auto" w:sz="4" w:space="0"/>
              <w:tl2br w:val="nil"/>
              <w:tr2bl w:val="nil"/>
            </w:tcBorders>
            <w:noWrap/>
            <w:vAlign w:val="center"/>
          </w:tcPr>
          <w:p w14:paraId="6C113B73">
            <w:pPr>
              <w:spacing w:line="280" w:lineRule="exact"/>
              <w:jc w:val="center"/>
              <w:rPr>
                <w:rFonts w:hint="default" w:ascii="Times New Roman" w:hAnsi="Times New Roman" w:eastAsia="宋体" w:cs="Times New Roman"/>
                <w:spacing w:val="0"/>
                <w:sz w:val="24"/>
                <w:lang w:val="en-US" w:eastAsia="zh-CN" w:bidi="ar-SA"/>
              </w:rPr>
            </w:pPr>
            <w:r>
              <w:rPr>
                <w:rFonts w:hint="eastAsia" w:ascii="Times New Roman" w:hAnsi="Times New Roman" w:eastAsia="宋体" w:cs="Times New Roman"/>
                <w:spacing w:val="0"/>
                <w:sz w:val="24"/>
                <w:lang w:val="en-US" w:eastAsia="zh-CN" w:bidi="ar-SA"/>
              </w:rPr>
              <w:t>罗先生</w:t>
            </w:r>
          </w:p>
          <w:p w14:paraId="1A286868">
            <w:pPr>
              <w:spacing w:line="280" w:lineRule="exact"/>
              <w:jc w:val="center"/>
              <w:rPr>
                <w:rFonts w:hint="default" w:ascii="Times New Roman" w:hAnsi="Times New Roman" w:cs="Times New Roman"/>
                <w:sz w:val="24"/>
                <w:lang w:val="en-US" w:eastAsia="zh-CN" w:bidi="ar-SA"/>
              </w:rPr>
            </w:pPr>
            <w:r>
              <w:rPr>
                <w:rFonts w:hint="eastAsia" w:ascii="Times New Roman" w:hAnsi="Times New Roman" w:eastAsia="宋体" w:cs="Times New Roman"/>
                <w:spacing w:val="0"/>
                <w:sz w:val="24"/>
                <w:lang w:val="en-US" w:eastAsia="zh-CN" w:bidi="ar-SA"/>
              </w:rPr>
              <w:t>13547301364</w:t>
            </w:r>
          </w:p>
        </w:tc>
      </w:tr>
      <w:tr w14:paraId="49290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 w:hRule="atLeast"/>
        </w:trPr>
        <w:tc>
          <w:tcPr>
            <w:tcW w:w="787" w:type="dxa"/>
            <w:tcBorders>
              <w:top w:val="single" w:color="auto" w:sz="4" w:space="0"/>
              <w:left w:val="single" w:color="auto" w:sz="4" w:space="0"/>
              <w:bottom w:val="single" w:color="auto" w:sz="4" w:space="0"/>
              <w:right w:val="single" w:color="auto" w:sz="4" w:space="0"/>
              <w:tl2br w:val="nil"/>
              <w:tr2bl w:val="nil"/>
            </w:tcBorders>
            <w:noWrap/>
            <w:vAlign w:val="center"/>
          </w:tcPr>
          <w:p w14:paraId="2B0ED692">
            <w:pPr>
              <w:spacing w:line="280" w:lineRule="exact"/>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lang w:val="en-US" w:eastAsia="zh-CN" w:bidi="ar-SA"/>
              </w:rPr>
              <w:t>8</w:t>
            </w:r>
          </w:p>
        </w:tc>
        <w:tc>
          <w:tcPr>
            <w:tcW w:w="1138" w:type="dxa"/>
            <w:tcBorders>
              <w:top w:val="single" w:color="auto" w:sz="4" w:space="0"/>
              <w:left w:val="single" w:color="auto" w:sz="4" w:space="0"/>
              <w:bottom w:val="single" w:color="auto" w:sz="4" w:space="0"/>
              <w:right w:val="single" w:color="auto" w:sz="4" w:space="0"/>
              <w:tl2br w:val="nil"/>
              <w:tr2bl w:val="nil"/>
            </w:tcBorders>
            <w:noWrap/>
            <w:vAlign w:val="center"/>
          </w:tcPr>
          <w:p w14:paraId="1D18D14F">
            <w:pPr>
              <w:spacing w:line="280" w:lineRule="exact"/>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lang w:bidi="ar-SA"/>
              </w:rPr>
              <w:t>巴中低空经济产业发展有限公司总工程师</w:t>
            </w:r>
          </w:p>
        </w:tc>
        <w:tc>
          <w:tcPr>
            <w:tcW w:w="825" w:type="dxa"/>
            <w:tcBorders>
              <w:top w:val="single" w:color="auto" w:sz="4" w:space="0"/>
              <w:left w:val="single" w:color="auto" w:sz="4" w:space="0"/>
              <w:bottom w:val="single" w:color="auto" w:sz="4" w:space="0"/>
              <w:right w:val="single" w:color="auto" w:sz="4" w:space="0"/>
              <w:tl2br w:val="nil"/>
              <w:tr2bl w:val="nil"/>
            </w:tcBorders>
            <w:noWrap/>
            <w:vAlign w:val="center"/>
          </w:tcPr>
          <w:p w14:paraId="6A9F23B7">
            <w:pPr>
              <w:spacing w:line="280" w:lineRule="exact"/>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lang w:bidi="ar-SA"/>
              </w:rPr>
              <w:t>1</w:t>
            </w:r>
          </w:p>
        </w:tc>
        <w:tc>
          <w:tcPr>
            <w:tcW w:w="1087" w:type="dxa"/>
            <w:tcBorders>
              <w:top w:val="single" w:color="auto" w:sz="4" w:space="0"/>
              <w:left w:val="single" w:color="auto" w:sz="4" w:space="0"/>
              <w:bottom w:val="single" w:color="auto" w:sz="4" w:space="0"/>
              <w:right w:val="single" w:color="auto" w:sz="4" w:space="0"/>
              <w:tl2br w:val="nil"/>
              <w:tr2bl w:val="nil"/>
            </w:tcBorders>
            <w:noWrap/>
            <w:vAlign w:val="center"/>
          </w:tcPr>
          <w:p w14:paraId="08AAFE7C">
            <w:pPr>
              <w:spacing w:line="280" w:lineRule="exact"/>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lang w:bidi="ar-SA"/>
              </w:rPr>
              <w:t>低空飞行器、产业类项目管理、安全生产等</w:t>
            </w:r>
          </w:p>
        </w:tc>
        <w:tc>
          <w:tcPr>
            <w:tcW w:w="8513" w:type="dxa"/>
            <w:tcBorders>
              <w:top w:val="single" w:color="auto" w:sz="4" w:space="0"/>
              <w:left w:val="single" w:color="auto" w:sz="4" w:space="0"/>
              <w:bottom w:val="single" w:color="auto" w:sz="4" w:space="0"/>
              <w:right w:val="single" w:color="auto" w:sz="4" w:space="0"/>
              <w:tl2br w:val="nil"/>
              <w:tr2bl w:val="nil"/>
            </w:tcBorders>
            <w:noWrap/>
            <w:vAlign w:val="center"/>
          </w:tcPr>
          <w:p w14:paraId="76FD717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1.年龄45周岁及以下。</w:t>
            </w:r>
          </w:p>
          <w:p w14:paraId="10E3730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2.具有全日制大学本科及以上学历，飞行器设计与工程、无人机驾驶航空系统工程、人工智能、通信工程、交通运输（航空方向）、物流工程、电子信息工程等相关专业。</w:t>
            </w:r>
          </w:p>
          <w:p w14:paraId="178DB03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3.具有5年及以上低空经济、运输航空、通用航空等相关领域工作经历，3年及以上运输航空、通用航空领域专业技术管理经验。熟悉低空经济产业发展政策、产业链条、运营服务、项目管理等，具有较强的专业能力和技术管理能力，有较好的业绩体现。</w:t>
            </w:r>
          </w:p>
          <w:p w14:paraId="4B8396C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4.在与选聘企业规模相近或规模较大的企业担任高级管理人员3年及以上。</w:t>
            </w:r>
          </w:p>
          <w:p w14:paraId="1758519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方正仿宋_GBK" w:cs="Times New Roman"/>
                <w:kern w:val="2"/>
                <w:sz w:val="18"/>
                <w:szCs w:val="18"/>
                <w:lang w:val="en-US" w:eastAsia="zh-CN" w:bidi="ar-SA"/>
              </w:rPr>
            </w:pPr>
            <w:r>
              <w:rPr>
                <w:rFonts w:hint="default" w:ascii="Times New Roman" w:hAnsi="Times New Roman" w:cs="Times New Roman"/>
                <w:spacing w:val="-6"/>
                <w:sz w:val="20"/>
                <w:szCs w:val="20"/>
                <w:lang w:val="en-US" w:eastAsia="zh-CN" w:bidi="ar-SA"/>
              </w:rPr>
              <w:t>5.具有无人机驾驶、通信、航空航天、交通运输（航空方向）、电子信息等相关专业中级及以上职称。</w:t>
            </w:r>
          </w:p>
        </w:tc>
        <w:tc>
          <w:tcPr>
            <w:tcW w:w="1062" w:type="dxa"/>
            <w:tcBorders>
              <w:top w:val="single" w:color="auto" w:sz="4" w:space="0"/>
              <w:left w:val="single" w:color="auto" w:sz="4" w:space="0"/>
              <w:bottom w:val="single" w:color="auto" w:sz="4" w:space="0"/>
              <w:right w:val="single" w:color="auto" w:sz="4" w:space="0"/>
              <w:tl2br w:val="nil"/>
              <w:tr2bl w:val="nil"/>
            </w:tcBorders>
            <w:noWrap/>
            <w:vAlign w:val="center"/>
          </w:tcPr>
          <w:p w14:paraId="27CDBC71">
            <w:pPr>
              <w:spacing w:line="280" w:lineRule="exact"/>
              <w:jc w:val="center"/>
              <w:rPr>
                <w:rFonts w:hint="default" w:ascii="Times New Roman" w:hAnsi="Times New Roman" w:eastAsia="方正仿宋_GBK" w:cs="Times New Roman"/>
                <w:sz w:val="24"/>
                <w:lang w:eastAsia="zh-CN" w:bidi="ar-SA"/>
              </w:rPr>
            </w:pPr>
            <w:r>
              <w:rPr>
                <w:rFonts w:hint="default" w:ascii="Times New Roman" w:hAnsi="Times New Roman" w:eastAsia="方正仿宋_GBK" w:cs="Times New Roman"/>
                <w:sz w:val="24"/>
                <w:lang w:val="en-US" w:eastAsia="zh-CN" w:bidi="ar-SA"/>
              </w:rPr>
              <w:t>3</w:t>
            </w:r>
            <w:r>
              <w:rPr>
                <w:rFonts w:hint="default" w:ascii="Times New Roman" w:hAnsi="Times New Roman" w:eastAsia="方正仿宋_GBK" w:cs="Times New Roman"/>
                <w:sz w:val="24"/>
                <w:lang w:eastAsia="zh-CN" w:bidi="ar-SA"/>
              </w:rPr>
              <w:t>0—</w:t>
            </w:r>
            <w:r>
              <w:rPr>
                <w:rFonts w:hint="default" w:ascii="Times New Roman" w:hAnsi="Times New Roman" w:eastAsia="方正仿宋_GBK" w:cs="Times New Roman"/>
                <w:sz w:val="24"/>
                <w:lang w:val="en-US" w:eastAsia="zh-CN" w:bidi="ar-SA"/>
              </w:rPr>
              <w:t>4</w:t>
            </w:r>
            <w:r>
              <w:rPr>
                <w:rFonts w:hint="default" w:ascii="Times New Roman" w:hAnsi="Times New Roman" w:eastAsia="方正仿宋_GBK" w:cs="Times New Roman"/>
                <w:sz w:val="24"/>
                <w:lang w:eastAsia="zh-CN" w:bidi="ar-SA"/>
              </w:rPr>
              <w:t>0</w:t>
            </w:r>
          </w:p>
          <w:p w14:paraId="3F690D00">
            <w:pPr>
              <w:spacing w:line="280" w:lineRule="exact"/>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lang w:bidi="ar-SA"/>
              </w:rPr>
              <w:t>万</w:t>
            </w:r>
            <w:r>
              <w:rPr>
                <w:rFonts w:hint="default" w:ascii="Times New Roman" w:hAnsi="Times New Roman" w:cs="Times New Roman"/>
                <w:sz w:val="24"/>
                <w:lang w:eastAsia="zh-CN" w:bidi="ar-SA"/>
              </w:rPr>
              <w:t>元</w:t>
            </w:r>
            <w:r>
              <w:rPr>
                <w:rFonts w:hint="default" w:ascii="Times New Roman" w:hAnsi="Times New Roman" w:cs="Times New Roman"/>
                <w:sz w:val="24"/>
                <w:lang w:bidi="ar-SA"/>
              </w:rPr>
              <w:t>/年</w:t>
            </w:r>
          </w:p>
        </w:tc>
        <w:tc>
          <w:tcPr>
            <w:tcW w:w="1984" w:type="dxa"/>
            <w:tcBorders>
              <w:top w:val="single" w:color="auto" w:sz="4" w:space="0"/>
              <w:left w:val="single" w:color="auto" w:sz="4" w:space="0"/>
              <w:bottom w:val="single" w:color="auto" w:sz="4" w:space="0"/>
              <w:right w:val="single" w:color="auto" w:sz="4" w:space="0"/>
              <w:tl2br w:val="nil"/>
              <w:tr2bl w:val="nil"/>
            </w:tcBorders>
            <w:noWrap/>
            <w:vAlign w:val="center"/>
          </w:tcPr>
          <w:p w14:paraId="19D199B9">
            <w:pPr>
              <w:spacing w:line="280" w:lineRule="exact"/>
              <w:jc w:val="center"/>
              <w:rPr>
                <w:rFonts w:hint="default" w:ascii="Times New Roman" w:hAnsi="Times New Roman" w:eastAsia="宋体" w:cs="Times New Roman"/>
                <w:spacing w:val="0"/>
                <w:sz w:val="24"/>
                <w:lang w:val="en-US" w:eastAsia="zh-CN" w:bidi="ar-SA"/>
              </w:rPr>
            </w:pPr>
            <w:r>
              <w:rPr>
                <w:rFonts w:hint="eastAsia" w:ascii="Times New Roman" w:hAnsi="Times New Roman" w:eastAsia="宋体" w:cs="Times New Roman"/>
                <w:spacing w:val="0"/>
                <w:sz w:val="24"/>
                <w:lang w:val="en-US" w:eastAsia="zh-CN" w:bidi="ar-SA"/>
              </w:rPr>
              <w:t>刘女士</w:t>
            </w:r>
          </w:p>
          <w:p w14:paraId="2A799E22">
            <w:pPr>
              <w:spacing w:line="280" w:lineRule="exact"/>
              <w:jc w:val="center"/>
              <w:rPr>
                <w:rFonts w:hint="default" w:ascii="Times New Roman" w:hAnsi="Times New Roman" w:cs="Times New Roman"/>
                <w:sz w:val="24"/>
                <w:lang w:bidi="ar-SA"/>
              </w:rPr>
            </w:pPr>
            <w:r>
              <w:rPr>
                <w:rFonts w:hint="eastAsia" w:ascii="Times New Roman" w:hAnsi="Times New Roman" w:eastAsia="宋体" w:cs="Times New Roman"/>
                <w:spacing w:val="0"/>
                <w:sz w:val="24"/>
                <w:lang w:val="en-US" w:eastAsia="zh-CN" w:bidi="ar-SA"/>
              </w:rPr>
              <w:t>15196555695</w:t>
            </w:r>
          </w:p>
        </w:tc>
      </w:tr>
    </w:tbl>
    <w:p w14:paraId="540A1D11">
      <w:pPr>
        <w:pStyle w:val="13"/>
        <w:keepNext w:val="0"/>
        <w:keepLines w:val="0"/>
        <w:pageBreakBefore w:val="0"/>
        <w:widowControl w:val="0"/>
        <w:kinsoku/>
        <w:wordWrap/>
        <w:overflowPunct/>
        <w:topLinePunct w:val="0"/>
        <w:autoSpaceDE w:val="0"/>
        <w:autoSpaceDN w:val="0"/>
        <w:bidi w:val="0"/>
        <w:adjustRightInd w:val="0"/>
        <w:snapToGrid/>
        <w:spacing w:line="40" w:lineRule="exact"/>
        <w:ind w:firstLine="640"/>
        <w:jc w:val="center"/>
        <w:textAlignment w:val="auto"/>
        <w:rPr>
          <w:rFonts w:hint="default" w:ascii="Times New Roman" w:hAnsi="Times New Roman" w:eastAsia="仿宋_GB2312" w:cs="Times New Roman"/>
          <w:sz w:val="32"/>
          <w:szCs w:val="32"/>
          <w:lang w:val="en-US" w:eastAsia="zh-CN" w:bidi="ar-SA"/>
        </w:rPr>
        <w:sectPr>
          <w:footerReference r:id="rId4" w:type="first"/>
          <w:footerReference r:id="rId3" w:type="default"/>
          <w:pgSz w:w="16838" w:h="11905" w:orient="landscape"/>
          <w:pgMar w:top="2098" w:right="1474" w:bottom="1984" w:left="1587" w:header="851" w:footer="992" w:gutter="0"/>
          <w:pgNumType w:fmt="decimal"/>
          <w:cols w:space="720" w:num="1"/>
          <w:titlePg/>
          <w:rtlGutter w:val="1"/>
          <w:docGrid w:type="lines" w:linePitch="315" w:charSpace="0"/>
        </w:sectPr>
      </w:pPr>
    </w:p>
    <w:p w14:paraId="07A372B2">
      <w:pPr>
        <w:pStyle w:val="13"/>
        <w:keepNext w:val="0"/>
        <w:keepLines w:val="0"/>
        <w:pageBreakBefore w:val="0"/>
        <w:widowControl w:val="0"/>
        <w:kinsoku/>
        <w:wordWrap/>
        <w:overflowPunct/>
        <w:topLinePunct w:val="0"/>
        <w:autoSpaceDE w:val="0"/>
        <w:autoSpaceDN w:val="0"/>
        <w:bidi w:val="0"/>
        <w:adjustRightInd w:val="0"/>
        <w:snapToGrid/>
        <w:spacing w:line="40" w:lineRule="exact"/>
        <w:ind w:left="0"/>
        <w:jc w:val="both"/>
        <w:textAlignment w:val="auto"/>
        <w:rPr>
          <w:rFonts w:hint="default" w:ascii="Times New Roman" w:hAnsi="Times New Roman" w:eastAsia="仿宋_GB2312" w:cs="Times New Roman"/>
          <w:sz w:val="32"/>
          <w:szCs w:val="32"/>
          <w:lang w:val="en-US" w:eastAsia="zh-CN" w:bidi="ar-SA"/>
        </w:rPr>
      </w:pPr>
    </w:p>
    <w:p w14:paraId="2D5A0CE4">
      <w:pPr>
        <w:pStyle w:val="13"/>
        <w:keepNext w:val="0"/>
        <w:keepLines w:val="0"/>
        <w:pageBreakBefore w:val="0"/>
        <w:widowControl w:val="0"/>
        <w:kinsoku/>
        <w:wordWrap/>
        <w:overflowPunct/>
        <w:topLinePunct w:val="0"/>
        <w:autoSpaceDE w:val="0"/>
        <w:autoSpaceDN w:val="0"/>
        <w:bidi w:val="0"/>
        <w:adjustRightInd w:val="0"/>
        <w:snapToGrid/>
        <w:spacing w:line="40" w:lineRule="exact"/>
        <w:ind w:left="0"/>
        <w:jc w:val="both"/>
        <w:textAlignment w:val="auto"/>
        <w:rPr>
          <w:rFonts w:hint="default" w:ascii="Times New Roman" w:hAnsi="Times New Roman" w:eastAsia="仿宋_GB2312" w:cs="Times New Roman"/>
          <w:sz w:val="32"/>
          <w:szCs w:val="32"/>
          <w:lang w:val="en-US" w:eastAsia="zh-CN" w:bidi="ar-SA"/>
        </w:rPr>
      </w:pPr>
    </w:p>
    <w:p w14:paraId="0E2262BE">
      <w:pPr>
        <w:pStyle w:val="6"/>
        <w:ind w:left="0" w:firstLine="0"/>
        <w:rPr>
          <w:rFonts w:hint="default" w:ascii="Times New Roman" w:hAnsi="Times New Roman" w:eastAsia="黑体" w:cs="Times New Roman"/>
          <w:sz w:val="28"/>
          <w:szCs w:val="28"/>
          <w:lang w:val="en-US" w:eastAsia="zh-CN" w:bidi="ar-SA"/>
        </w:rPr>
      </w:pPr>
      <w:r>
        <w:rPr>
          <w:rFonts w:hint="default" w:ascii="Times New Roman" w:hAnsi="Times New Roman" w:eastAsia="黑体" w:cs="Times New Roman"/>
          <w:sz w:val="28"/>
          <w:szCs w:val="28"/>
          <w:lang w:val="en-US" w:eastAsia="zh-CN" w:bidi="ar-SA"/>
        </w:rPr>
        <w:t>附件2</w:t>
      </w:r>
    </w:p>
    <w:p w14:paraId="79A7F160">
      <w:pPr>
        <w:pStyle w:val="6"/>
        <w:ind w:left="0" w:firstLine="0"/>
        <w:jc w:val="center"/>
        <w:rPr>
          <w:rFonts w:hint="default" w:ascii="Times New Roman" w:hAnsi="Times New Roman" w:eastAsia="方正小标宋简体" w:cs="Times New Roman"/>
          <w:color w:val="000000"/>
          <w:spacing w:val="0"/>
          <w:sz w:val="36"/>
          <w:szCs w:val="36"/>
          <w:lang w:val="en-US" w:eastAsia="zh-CN" w:bidi="ar-SA"/>
        </w:rPr>
      </w:pPr>
      <w:r>
        <w:rPr>
          <w:rFonts w:hint="default" w:ascii="Times New Roman" w:hAnsi="Times New Roman" w:eastAsia="方正小标宋简体" w:cs="Times New Roman"/>
          <w:color w:val="000000"/>
          <w:spacing w:val="0"/>
          <w:sz w:val="36"/>
          <w:szCs w:val="36"/>
          <w:lang w:val="en-US" w:eastAsia="zh-CN" w:bidi="ar-SA"/>
        </w:rPr>
        <w:t>市场化选聘职业经理人报名表</w:t>
      </w:r>
    </w:p>
    <w:tbl>
      <w:tblPr>
        <w:tblStyle w:val="10"/>
        <w:tblW w:w="911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1"/>
        <w:gridCol w:w="1558"/>
        <w:gridCol w:w="1485"/>
        <w:gridCol w:w="1527"/>
        <w:gridCol w:w="1188"/>
        <w:gridCol w:w="175"/>
        <w:gridCol w:w="176"/>
        <w:gridCol w:w="1926"/>
      </w:tblGrid>
      <w:tr w14:paraId="10A4D9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7" w:hRule="atLeast"/>
          <w:jc w:val="center"/>
        </w:trPr>
        <w:tc>
          <w:tcPr>
            <w:tcW w:w="1081" w:type="dxa"/>
            <w:vMerge w:val="restart"/>
            <w:noWrap w:val="0"/>
            <w:textDirection w:val="tbRlV"/>
            <w:vAlign w:val="center"/>
          </w:tcPr>
          <w:p w14:paraId="4FFF7F21">
            <w:pPr>
              <w:ind w:left="420" w:right="113"/>
              <w:jc w:val="center"/>
              <w:rPr>
                <w:rFonts w:hint="default" w:ascii="Times New Roman" w:hAnsi="Times New Roman" w:eastAsia="仿宋_GB2312" w:cs="Times New Roman"/>
                <w:b/>
                <w:color w:val="000000"/>
                <w:spacing w:val="60"/>
                <w:szCs w:val="21"/>
                <w:lang w:bidi="ar-SA"/>
              </w:rPr>
            </w:pPr>
            <w:r>
              <w:rPr>
                <w:rFonts w:hint="default" w:ascii="Times New Roman" w:hAnsi="Times New Roman" w:eastAsia="仿宋_GB2312" w:cs="Times New Roman"/>
                <w:b/>
                <w:color w:val="000000"/>
                <w:spacing w:val="60"/>
                <w:szCs w:val="21"/>
                <w:lang w:bidi="ar-SA"/>
              </w:rPr>
              <w:t xml:space="preserve"> 应 聘 人 员 情 况</w:t>
            </w:r>
          </w:p>
        </w:tc>
        <w:tc>
          <w:tcPr>
            <w:tcW w:w="1558" w:type="dxa"/>
            <w:noWrap w:val="0"/>
            <w:vAlign w:val="center"/>
          </w:tcPr>
          <w:p w14:paraId="3D712D39">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姓  名</w:t>
            </w:r>
          </w:p>
        </w:tc>
        <w:tc>
          <w:tcPr>
            <w:tcW w:w="1485" w:type="dxa"/>
            <w:noWrap w:val="0"/>
            <w:vAlign w:val="center"/>
          </w:tcPr>
          <w:p w14:paraId="6807D1C3">
            <w:pPr>
              <w:jc w:val="center"/>
              <w:rPr>
                <w:rFonts w:hint="default" w:ascii="Times New Roman" w:hAnsi="Times New Roman" w:eastAsia="仿宋_GB2312" w:cs="Times New Roman"/>
                <w:b/>
                <w:color w:val="000000"/>
                <w:lang w:bidi="ar-SA"/>
              </w:rPr>
            </w:pPr>
          </w:p>
        </w:tc>
        <w:tc>
          <w:tcPr>
            <w:tcW w:w="1527" w:type="dxa"/>
            <w:noWrap w:val="0"/>
            <w:vAlign w:val="center"/>
          </w:tcPr>
          <w:p w14:paraId="245ECDC9">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性  别</w:t>
            </w:r>
          </w:p>
        </w:tc>
        <w:tc>
          <w:tcPr>
            <w:tcW w:w="1363" w:type="dxa"/>
            <w:gridSpan w:val="2"/>
            <w:noWrap w:val="0"/>
            <w:vAlign w:val="top"/>
          </w:tcPr>
          <w:p w14:paraId="419AC63F">
            <w:pPr>
              <w:rPr>
                <w:rFonts w:hint="default" w:ascii="Times New Roman" w:hAnsi="Times New Roman" w:eastAsia="仿宋_GB2312" w:cs="Times New Roman"/>
                <w:b/>
                <w:color w:val="000000"/>
                <w:lang w:bidi="ar-SA"/>
              </w:rPr>
            </w:pPr>
          </w:p>
        </w:tc>
        <w:tc>
          <w:tcPr>
            <w:tcW w:w="2102" w:type="dxa"/>
            <w:gridSpan w:val="2"/>
            <w:vMerge w:val="restart"/>
            <w:noWrap w:val="0"/>
            <w:vAlign w:val="center"/>
          </w:tcPr>
          <w:p w14:paraId="4FAA45D5">
            <w:pPr>
              <w:jc w:val="center"/>
              <w:rPr>
                <w:rFonts w:hint="default" w:ascii="Times New Roman" w:hAnsi="Times New Roman" w:eastAsia="仿宋_GB2312" w:cs="Times New Roman"/>
                <w:color w:val="000000"/>
                <w:lang w:bidi="ar-SA"/>
              </w:rPr>
            </w:pPr>
            <w:r>
              <w:rPr>
                <w:rFonts w:hint="default" w:ascii="Times New Roman" w:hAnsi="Times New Roman" w:eastAsia="仿宋_GB2312" w:cs="Times New Roman"/>
                <w:color w:val="000000"/>
                <w:lang w:bidi="ar-SA"/>
              </w:rPr>
              <w:t>照片（2寸）</w:t>
            </w:r>
          </w:p>
        </w:tc>
      </w:tr>
      <w:tr w14:paraId="0D269B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94" w:hRule="atLeast"/>
          <w:jc w:val="center"/>
        </w:trPr>
        <w:tc>
          <w:tcPr>
            <w:tcW w:w="1081" w:type="dxa"/>
            <w:vMerge w:val="continue"/>
            <w:noWrap w:val="0"/>
            <w:vAlign w:val="top"/>
          </w:tcPr>
          <w:p w14:paraId="6053A8DF"/>
        </w:tc>
        <w:tc>
          <w:tcPr>
            <w:tcW w:w="1558" w:type="dxa"/>
            <w:noWrap w:val="0"/>
            <w:vAlign w:val="center"/>
          </w:tcPr>
          <w:p w14:paraId="4D419D5C">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应聘职位</w:t>
            </w:r>
          </w:p>
        </w:tc>
        <w:tc>
          <w:tcPr>
            <w:tcW w:w="4375" w:type="dxa"/>
            <w:gridSpan w:val="4"/>
            <w:noWrap w:val="0"/>
            <w:vAlign w:val="center"/>
          </w:tcPr>
          <w:p w14:paraId="4EA29B7B">
            <w:pPr>
              <w:ind w:firstLine="211" w:firstLineChars="100"/>
              <w:jc w:val="left"/>
              <w:rPr>
                <w:rFonts w:hint="default" w:ascii="Times New Roman" w:hAnsi="Times New Roman" w:eastAsia="仿宋" w:cs="Times New Roman"/>
                <w:b/>
                <w:color w:val="000000"/>
                <w:lang w:bidi="ar-SA"/>
              </w:rPr>
            </w:pPr>
          </w:p>
        </w:tc>
        <w:tc>
          <w:tcPr>
            <w:tcW w:w="2102" w:type="dxa"/>
            <w:gridSpan w:val="2"/>
            <w:vMerge w:val="continue"/>
            <w:noWrap w:val="0"/>
            <w:vAlign w:val="top"/>
          </w:tcPr>
          <w:p w14:paraId="335EE845"/>
        </w:tc>
      </w:tr>
      <w:tr w14:paraId="41E4B1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29" w:hRule="atLeast"/>
          <w:jc w:val="center"/>
        </w:trPr>
        <w:tc>
          <w:tcPr>
            <w:tcW w:w="1081" w:type="dxa"/>
            <w:vMerge w:val="continue"/>
            <w:noWrap w:val="0"/>
            <w:vAlign w:val="top"/>
          </w:tcPr>
          <w:p w14:paraId="4D220AFA"/>
        </w:tc>
        <w:tc>
          <w:tcPr>
            <w:tcW w:w="1558" w:type="dxa"/>
            <w:noWrap w:val="0"/>
            <w:vAlign w:val="center"/>
          </w:tcPr>
          <w:p w14:paraId="0B354F83">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出生日期</w:t>
            </w:r>
          </w:p>
        </w:tc>
        <w:tc>
          <w:tcPr>
            <w:tcW w:w="1485" w:type="dxa"/>
            <w:noWrap w:val="0"/>
            <w:vAlign w:val="center"/>
          </w:tcPr>
          <w:p w14:paraId="5635C9A8">
            <w:pPr>
              <w:jc w:val="center"/>
              <w:rPr>
                <w:rFonts w:hint="default" w:ascii="Times New Roman" w:hAnsi="Times New Roman" w:eastAsia="仿宋_GB2312" w:cs="Times New Roman"/>
                <w:b/>
                <w:color w:val="000000"/>
                <w:lang w:bidi="ar-SA"/>
              </w:rPr>
            </w:pPr>
          </w:p>
        </w:tc>
        <w:tc>
          <w:tcPr>
            <w:tcW w:w="1527" w:type="dxa"/>
            <w:noWrap w:val="0"/>
            <w:vAlign w:val="center"/>
          </w:tcPr>
          <w:p w14:paraId="5A7FAF1B">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年  龄</w:t>
            </w:r>
          </w:p>
        </w:tc>
        <w:tc>
          <w:tcPr>
            <w:tcW w:w="1363" w:type="dxa"/>
            <w:gridSpan w:val="2"/>
            <w:noWrap w:val="0"/>
            <w:vAlign w:val="top"/>
          </w:tcPr>
          <w:p w14:paraId="7C83C800">
            <w:pPr>
              <w:rPr>
                <w:rFonts w:hint="default" w:ascii="Times New Roman" w:hAnsi="Times New Roman" w:eastAsia="仿宋_GB2312" w:cs="Times New Roman"/>
                <w:b/>
                <w:color w:val="000000"/>
                <w:lang w:bidi="ar-SA"/>
              </w:rPr>
            </w:pPr>
          </w:p>
        </w:tc>
        <w:tc>
          <w:tcPr>
            <w:tcW w:w="2102" w:type="dxa"/>
            <w:gridSpan w:val="2"/>
            <w:vMerge w:val="continue"/>
            <w:noWrap w:val="0"/>
            <w:vAlign w:val="top"/>
          </w:tcPr>
          <w:p w14:paraId="5E979925"/>
        </w:tc>
      </w:tr>
      <w:tr w14:paraId="7FB4CF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29" w:hRule="atLeast"/>
          <w:jc w:val="center"/>
        </w:trPr>
        <w:tc>
          <w:tcPr>
            <w:tcW w:w="1081" w:type="dxa"/>
            <w:vMerge w:val="continue"/>
            <w:noWrap w:val="0"/>
            <w:vAlign w:val="top"/>
          </w:tcPr>
          <w:p w14:paraId="6351E738"/>
        </w:tc>
        <w:tc>
          <w:tcPr>
            <w:tcW w:w="1558" w:type="dxa"/>
            <w:noWrap w:val="0"/>
            <w:vAlign w:val="center"/>
          </w:tcPr>
          <w:p w14:paraId="2809A94A">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政治面貌</w:t>
            </w:r>
          </w:p>
        </w:tc>
        <w:tc>
          <w:tcPr>
            <w:tcW w:w="1485" w:type="dxa"/>
            <w:noWrap w:val="0"/>
            <w:vAlign w:val="center"/>
          </w:tcPr>
          <w:p w14:paraId="1AEF3CB3">
            <w:pPr>
              <w:jc w:val="center"/>
              <w:rPr>
                <w:rFonts w:hint="default" w:ascii="Times New Roman" w:hAnsi="Times New Roman" w:eastAsia="仿宋_GB2312" w:cs="Times New Roman"/>
                <w:b/>
                <w:color w:val="000000"/>
                <w:lang w:bidi="ar-SA"/>
              </w:rPr>
            </w:pPr>
          </w:p>
        </w:tc>
        <w:tc>
          <w:tcPr>
            <w:tcW w:w="1527" w:type="dxa"/>
            <w:noWrap w:val="0"/>
            <w:vAlign w:val="center"/>
          </w:tcPr>
          <w:p w14:paraId="3D69256B">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入党时间</w:t>
            </w:r>
          </w:p>
        </w:tc>
        <w:tc>
          <w:tcPr>
            <w:tcW w:w="3465" w:type="dxa"/>
            <w:gridSpan w:val="4"/>
            <w:noWrap w:val="0"/>
            <w:vAlign w:val="top"/>
          </w:tcPr>
          <w:p w14:paraId="24CE7819">
            <w:pPr>
              <w:rPr>
                <w:rFonts w:hint="default" w:ascii="Times New Roman" w:hAnsi="Times New Roman" w:eastAsia="仿宋_GB2312" w:cs="Times New Roman"/>
                <w:b/>
                <w:color w:val="000000"/>
                <w:lang w:bidi="ar-SA"/>
              </w:rPr>
            </w:pPr>
          </w:p>
        </w:tc>
      </w:tr>
      <w:tr w14:paraId="4EB12E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29" w:hRule="atLeast"/>
          <w:jc w:val="center"/>
        </w:trPr>
        <w:tc>
          <w:tcPr>
            <w:tcW w:w="1081" w:type="dxa"/>
            <w:vMerge w:val="continue"/>
            <w:noWrap w:val="0"/>
            <w:vAlign w:val="top"/>
          </w:tcPr>
          <w:p w14:paraId="28686420"/>
        </w:tc>
        <w:tc>
          <w:tcPr>
            <w:tcW w:w="1558" w:type="dxa"/>
            <w:noWrap w:val="0"/>
            <w:vAlign w:val="center"/>
          </w:tcPr>
          <w:p w14:paraId="357EB061">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户  籍</w:t>
            </w:r>
          </w:p>
        </w:tc>
        <w:tc>
          <w:tcPr>
            <w:tcW w:w="1485" w:type="dxa"/>
            <w:noWrap w:val="0"/>
            <w:vAlign w:val="center"/>
          </w:tcPr>
          <w:p w14:paraId="6C87FD69">
            <w:pPr>
              <w:jc w:val="center"/>
              <w:rPr>
                <w:rFonts w:hint="default" w:ascii="Times New Roman" w:hAnsi="Times New Roman" w:eastAsia="仿宋_GB2312" w:cs="Times New Roman"/>
                <w:b/>
                <w:color w:val="000000"/>
                <w:lang w:bidi="ar-SA"/>
              </w:rPr>
            </w:pPr>
          </w:p>
        </w:tc>
        <w:tc>
          <w:tcPr>
            <w:tcW w:w="1527" w:type="dxa"/>
            <w:noWrap w:val="0"/>
            <w:vAlign w:val="center"/>
          </w:tcPr>
          <w:p w14:paraId="0F2339E8">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常住地</w:t>
            </w:r>
          </w:p>
        </w:tc>
        <w:tc>
          <w:tcPr>
            <w:tcW w:w="3465" w:type="dxa"/>
            <w:gridSpan w:val="4"/>
            <w:noWrap w:val="0"/>
            <w:vAlign w:val="center"/>
          </w:tcPr>
          <w:p w14:paraId="67E5C231">
            <w:pPr>
              <w:jc w:val="center"/>
              <w:rPr>
                <w:rFonts w:hint="default" w:ascii="Times New Roman" w:hAnsi="Times New Roman" w:eastAsia="仿宋_GB2312" w:cs="Times New Roman"/>
                <w:b/>
                <w:color w:val="000000"/>
                <w:lang w:bidi="ar-SA"/>
              </w:rPr>
            </w:pPr>
          </w:p>
        </w:tc>
      </w:tr>
      <w:tr w14:paraId="1E82A9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1081" w:type="dxa"/>
            <w:vMerge w:val="continue"/>
            <w:noWrap w:val="0"/>
            <w:vAlign w:val="top"/>
          </w:tcPr>
          <w:p w14:paraId="68AA08BA"/>
        </w:tc>
        <w:tc>
          <w:tcPr>
            <w:tcW w:w="1558" w:type="dxa"/>
            <w:noWrap w:val="0"/>
            <w:vAlign w:val="center"/>
          </w:tcPr>
          <w:p w14:paraId="374AD0FE">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联系电话</w:t>
            </w:r>
          </w:p>
        </w:tc>
        <w:tc>
          <w:tcPr>
            <w:tcW w:w="1485" w:type="dxa"/>
            <w:noWrap w:val="0"/>
            <w:vAlign w:val="center"/>
          </w:tcPr>
          <w:p w14:paraId="7EBA1263">
            <w:pPr>
              <w:jc w:val="center"/>
              <w:rPr>
                <w:rFonts w:hint="default" w:ascii="Times New Roman" w:hAnsi="Times New Roman" w:eastAsia="仿宋_GB2312" w:cs="Times New Roman"/>
                <w:b/>
                <w:color w:val="000000"/>
                <w:lang w:bidi="ar-SA"/>
              </w:rPr>
            </w:pPr>
          </w:p>
        </w:tc>
        <w:tc>
          <w:tcPr>
            <w:tcW w:w="1527" w:type="dxa"/>
            <w:noWrap w:val="0"/>
            <w:vAlign w:val="center"/>
          </w:tcPr>
          <w:p w14:paraId="5AF9DC2C">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电子邮箱</w:t>
            </w:r>
          </w:p>
        </w:tc>
        <w:tc>
          <w:tcPr>
            <w:tcW w:w="3465" w:type="dxa"/>
            <w:gridSpan w:val="4"/>
            <w:noWrap w:val="0"/>
            <w:vAlign w:val="center"/>
          </w:tcPr>
          <w:p w14:paraId="2C307D76">
            <w:pPr>
              <w:jc w:val="center"/>
              <w:rPr>
                <w:rFonts w:hint="default" w:ascii="Times New Roman" w:hAnsi="Times New Roman" w:eastAsia="仿宋" w:cs="Times New Roman"/>
                <w:b/>
                <w:color w:val="000000"/>
                <w:lang w:bidi="ar-SA"/>
              </w:rPr>
            </w:pPr>
          </w:p>
        </w:tc>
      </w:tr>
      <w:tr w14:paraId="1A7969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1081" w:type="dxa"/>
            <w:vMerge w:val="continue"/>
            <w:noWrap w:val="0"/>
            <w:vAlign w:val="top"/>
          </w:tcPr>
          <w:p w14:paraId="075B134B"/>
        </w:tc>
        <w:tc>
          <w:tcPr>
            <w:tcW w:w="1558" w:type="dxa"/>
            <w:noWrap w:val="0"/>
            <w:vAlign w:val="center"/>
          </w:tcPr>
          <w:p w14:paraId="67E0ECBD">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健康状况</w:t>
            </w:r>
          </w:p>
        </w:tc>
        <w:tc>
          <w:tcPr>
            <w:tcW w:w="1485" w:type="dxa"/>
            <w:noWrap w:val="0"/>
            <w:vAlign w:val="center"/>
          </w:tcPr>
          <w:p w14:paraId="6AC0BF62">
            <w:pPr>
              <w:jc w:val="center"/>
              <w:rPr>
                <w:rFonts w:hint="default" w:ascii="Times New Roman" w:hAnsi="Times New Roman" w:eastAsia="仿宋_GB2312" w:cs="Times New Roman"/>
                <w:b/>
                <w:color w:val="000000"/>
                <w:lang w:bidi="ar-SA"/>
              </w:rPr>
            </w:pPr>
          </w:p>
        </w:tc>
        <w:tc>
          <w:tcPr>
            <w:tcW w:w="1527" w:type="dxa"/>
            <w:noWrap w:val="0"/>
            <w:vAlign w:val="center"/>
          </w:tcPr>
          <w:p w14:paraId="37B74F7A">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婚姻状况</w:t>
            </w:r>
          </w:p>
        </w:tc>
        <w:tc>
          <w:tcPr>
            <w:tcW w:w="3465" w:type="dxa"/>
            <w:gridSpan w:val="4"/>
            <w:noWrap w:val="0"/>
            <w:vAlign w:val="center"/>
          </w:tcPr>
          <w:p w14:paraId="1ABA81F0">
            <w:pPr>
              <w:jc w:val="center"/>
              <w:rPr>
                <w:rFonts w:hint="default" w:ascii="Times New Roman" w:hAnsi="Times New Roman" w:eastAsia="仿宋_GB2312" w:cs="Times New Roman"/>
                <w:b/>
                <w:color w:val="000000"/>
                <w:lang w:bidi="ar-SA"/>
              </w:rPr>
            </w:pPr>
          </w:p>
        </w:tc>
      </w:tr>
      <w:tr w14:paraId="2791F7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1081" w:type="dxa"/>
            <w:vMerge w:val="continue"/>
            <w:noWrap w:val="0"/>
            <w:vAlign w:val="top"/>
          </w:tcPr>
          <w:p w14:paraId="55D1A10A"/>
        </w:tc>
        <w:tc>
          <w:tcPr>
            <w:tcW w:w="1558" w:type="dxa"/>
            <w:noWrap w:val="0"/>
            <w:vAlign w:val="center"/>
          </w:tcPr>
          <w:p w14:paraId="6404019B">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工作年限</w:t>
            </w:r>
          </w:p>
        </w:tc>
        <w:tc>
          <w:tcPr>
            <w:tcW w:w="1485" w:type="dxa"/>
            <w:noWrap w:val="0"/>
            <w:vAlign w:val="center"/>
          </w:tcPr>
          <w:p w14:paraId="33A9349C">
            <w:pPr>
              <w:jc w:val="center"/>
              <w:rPr>
                <w:rFonts w:hint="default" w:ascii="Times New Roman" w:hAnsi="Times New Roman" w:eastAsia="仿宋_GB2312" w:cs="Times New Roman"/>
                <w:b/>
                <w:color w:val="000000"/>
                <w:lang w:bidi="ar-SA"/>
              </w:rPr>
            </w:pPr>
          </w:p>
        </w:tc>
        <w:tc>
          <w:tcPr>
            <w:tcW w:w="1527" w:type="dxa"/>
            <w:noWrap w:val="0"/>
            <w:vAlign w:val="center"/>
          </w:tcPr>
          <w:p w14:paraId="722B61C3">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身份证号码</w:t>
            </w:r>
          </w:p>
        </w:tc>
        <w:tc>
          <w:tcPr>
            <w:tcW w:w="3465" w:type="dxa"/>
            <w:gridSpan w:val="4"/>
            <w:noWrap w:val="0"/>
            <w:vAlign w:val="center"/>
          </w:tcPr>
          <w:p w14:paraId="163C81D4">
            <w:pPr>
              <w:jc w:val="center"/>
              <w:rPr>
                <w:rFonts w:hint="default" w:ascii="Times New Roman" w:hAnsi="Times New Roman" w:eastAsia="仿宋_GB2312" w:cs="Times New Roman"/>
                <w:b/>
                <w:color w:val="000000"/>
                <w:lang w:bidi="ar-SA"/>
              </w:rPr>
            </w:pPr>
          </w:p>
        </w:tc>
      </w:tr>
      <w:tr w14:paraId="2C2756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1081" w:type="dxa"/>
            <w:vMerge w:val="continue"/>
            <w:noWrap w:val="0"/>
            <w:vAlign w:val="top"/>
          </w:tcPr>
          <w:p w14:paraId="4A79CF06"/>
        </w:tc>
        <w:tc>
          <w:tcPr>
            <w:tcW w:w="1558" w:type="dxa"/>
            <w:noWrap w:val="0"/>
            <w:vAlign w:val="center"/>
          </w:tcPr>
          <w:p w14:paraId="29F22543">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通讯地址</w:t>
            </w:r>
          </w:p>
        </w:tc>
        <w:tc>
          <w:tcPr>
            <w:tcW w:w="6477" w:type="dxa"/>
            <w:gridSpan w:val="6"/>
            <w:noWrap w:val="0"/>
            <w:vAlign w:val="center"/>
          </w:tcPr>
          <w:p w14:paraId="7CB039F4">
            <w:pPr>
              <w:jc w:val="center"/>
              <w:rPr>
                <w:rFonts w:hint="default" w:ascii="Times New Roman" w:hAnsi="Times New Roman" w:eastAsia="仿宋_GB2312" w:cs="Times New Roman"/>
                <w:b/>
                <w:color w:val="000000"/>
                <w:lang w:bidi="ar-SA"/>
              </w:rPr>
            </w:pPr>
          </w:p>
        </w:tc>
      </w:tr>
      <w:tr w14:paraId="04D01D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79" w:hRule="atLeast"/>
          <w:jc w:val="center"/>
        </w:trPr>
        <w:tc>
          <w:tcPr>
            <w:tcW w:w="1081" w:type="dxa"/>
            <w:vMerge w:val="continue"/>
            <w:noWrap w:val="0"/>
            <w:vAlign w:val="top"/>
          </w:tcPr>
          <w:p w14:paraId="338C59A0"/>
        </w:tc>
        <w:tc>
          <w:tcPr>
            <w:tcW w:w="1558" w:type="dxa"/>
            <w:noWrap w:val="0"/>
            <w:vAlign w:val="center"/>
          </w:tcPr>
          <w:p w14:paraId="33F56AAE">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参加工作</w:t>
            </w:r>
          </w:p>
          <w:p w14:paraId="22D149CE">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时 间</w:t>
            </w:r>
          </w:p>
        </w:tc>
        <w:tc>
          <w:tcPr>
            <w:tcW w:w="1485" w:type="dxa"/>
            <w:noWrap w:val="0"/>
            <w:vAlign w:val="center"/>
          </w:tcPr>
          <w:p w14:paraId="2B99BD0E">
            <w:pPr>
              <w:jc w:val="center"/>
              <w:rPr>
                <w:rFonts w:hint="default" w:ascii="Times New Roman" w:hAnsi="Times New Roman" w:eastAsia="仿宋_GB2312" w:cs="Times New Roman"/>
                <w:b/>
                <w:color w:val="000000"/>
                <w:lang w:bidi="ar-SA"/>
              </w:rPr>
            </w:pPr>
          </w:p>
        </w:tc>
        <w:tc>
          <w:tcPr>
            <w:tcW w:w="1527" w:type="dxa"/>
            <w:noWrap w:val="0"/>
            <w:vAlign w:val="center"/>
          </w:tcPr>
          <w:p w14:paraId="4C6BEA4B">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工作状态</w:t>
            </w:r>
          </w:p>
        </w:tc>
        <w:tc>
          <w:tcPr>
            <w:tcW w:w="3465" w:type="dxa"/>
            <w:gridSpan w:val="4"/>
            <w:noWrap w:val="0"/>
            <w:vAlign w:val="center"/>
          </w:tcPr>
          <w:p w14:paraId="32362D30">
            <w:pPr>
              <w:jc w:val="center"/>
              <w:rPr>
                <w:rFonts w:hint="default" w:ascii="Times New Roman" w:hAnsi="Times New Roman" w:eastAsia="仿宋" w:cs="Times New Roman"/>
                <w:b/>
                <w:color w:val="000000"/>
                <w:lang w:bidi="ar-SA"/>
              </w:rPr>
            </w:pPr>
            <w:r>
              <w:rPr>
                <w:rFonts w:hint="eastAsia" w:ascii="仿宋_GB2312" w:eastAsia="仿宋_GB2312" w:cs="仿宋_GB2312"/>
                <w:color w:val="000000"/>
                <w:lang w:bidi="ar-SA"/>
              </w:rPr>
              <w:t>□在职  □离职  □待业 □创业</w:t>
            </w:r>
          </w:p>
        </w:tc>
      </w:tr>
      <w:tr w14:paraId="0E6BFA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56" w:hRule="atLeast"/>
          <w:jc w:val="center"/>
        </w:trPr>
        <w:tc>
          <w:tcPr>
            <w:tcW w:w="1081" w:type="dxa"/>
            <w:vMerge w:val="continue"/>
            <w:noWrap w:val="0"/>
            <w:vAlign w:val="top"/>
          </w:tcPr>
          <w:p w14:paraId="35A6A048"/>
        </w:tc>
        <w:tc>
          <w:tcPr>
            <w:tcW w:w="3043" w:type="dxa"/>
            <w:gridSpan w:val="2"/>
            <w:noWrap w:val="0"/>
            <w:vAlign w:val="center"/>
          </w:tcPr>
          <w:p w14:paraId="7361C7C3">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最高全日制教育学历</w:t>
            </w:r>
          </w:p>
        </w:tc>
        <w:tc>
          <w:tcPr>
            <w:tcW w:w="1527" w:type="dxa"/>
            <w:noWrap w:val="0"/>
            <w:vAlign w:val="center"/>
          </w:tcPr>
          <w:p w14:paraId="30D74475">
            <w:pPr>
              <w:jc w:val="center"/>
              <w:rPr>
                <w:rFonts w:hint="default" w:ascii="Times New Roman" w:hAnsi="Times New Roman" w:eastAsia="仿宋_GB2312" w:cs="Times New Roman"/>
                <w:b/>
                <w:color w:val="000000"/>
                <w:lang w:bidi="ar-SA"/>
              </w:rPr>
            </w:pPr>
          </w:p>
        </w:tc>
        <w:tc>
          <w:tcPr>
            <w:tcW w:w="1539" w:type="dxa"/>
            <w:gridSpan w:val="3"/>
            <w:noWrap w:val="0"/>
            <w:vAlign w:val="center"/>
          </w:tcPr>
          <w:p w14:paraId="0CEF534F">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是否取得</w:t>
            </w:r>
          </w:p>
          <w:p w14:paraId="5F9C518D">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相应学位</w:t>
            </w:r>
          </w:p>
        </w:tc>
        <w:tc>
          <w:tcPr>
            <w:tcW w:w="1926" w:type="dxa"/>
            <w:noWrap w:val="0"/>
            <w:vAlign w:val="center"/>
          </w:tcPr>
          <w:p w14:paraId="0580944A">
            <w:pPr>
              <w:jc w:val="center"/>
              <w:rPr>
                <w:rFonts w:hint="default" w:ascii="Times New Roman" w:hAnsi="Times New Roman" w:eastAsia="仿宋_GB2312" w:cs="Times New Roman"/>
                <w:b/>
                <w:color w:val="000000"/>
                <w:highlight w:val="yellow"/>
                <w:lang w:bidi="ar-SA"/>
              </w:rPr>
            </w:pPr>
          </w:p>
        </w:tc>
      </w:tr>
      <w:tr w14:paraId="42AF31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56" w:hRule="atLeast"/>
          <w:jc w:val="center"/>
        </w:trPr>
        <w:tc>
          <w:tcPr>
            <w:tcW w:w="1081" w:type="dxa"/>
            <w:vMerge w:val="continue"/>
            <w:noWrap w:val="0"/>
            <w:vAlign w:val="top"/>
          </w:tcPr>
          <w:p w14:paraId="042A0566"/>
        </w:tc>
        <w:tc>
          <w:tcPr>
            <w:tcW w:w="3043" w:type="dxa"/>
            <w:gridSpan w:val="2"/>
            <w:noWrap w:val="0"/>
            <w:vAlign w:val="center"/>
          </w:tcPr>
          <w:p w14:paraId="2767D928">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最高全日制教育学历毕业院校</w:t>
            </w:r>
          </w:p>
        </w:tc>
        <w:tc>
          <w:tcPr>
            <w:tcW w:w="1527" w:type="dxa"/>
            <w:noWrap w:val="0"/>
            <w:vAlign w:val="center"/>
          </w:tcPr>
          <w:p w14:paraId="267DC524">
            <w:pPr>
              <w:jc w:val="center"/>
              <w:rPr>
                <w:rFonts w:hint="default" w:ascii="Times New Roman" w:hAnsi="Times New Roman" w:eastAsia="仿宋_GB2312" w:cs="Times New Roman"/>
                <w:b/>
                <w:color w:val="000000"/>
                <w:lang w:bidi="ar-SA"/>
              </w:rPr>
            </w:pPr>
          </w:p>
        </w:tc>
        <w:tc>
          <w:tcPr>
            <w:tcW w:w="1539" w:type="dxa"/>
            <w:gridSpan w:val="3"/>
            <w:noWrap w:val="0"/>
            <w:vAlign w:val="center"/>
          </w:tcPr>
          <w:p w14:paraId="6E457F96">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最高全日制教育所学专业</w:t>
            </w:r>
          </w:p>
        </w:tc>
        <w:tc>
          <w:tcPr>
            <w:tcW w:w="1926" w:type="dxa"/>
            <w:noWrap w:val="0"/>
            <w:vAlign w:val="center"/>
          </w:tcPr>
          <w:p w14:paraId="3DA9EE8F">
            <w:pPr>
              <w:jc w:val="center"/>
              <w:rPr>
                <w:rFonts w:hint="default" w:ascii="Times New Roman" w:hAnsi="Times New Roman" w:eastAsia="仿宋_GB2312" w:cs="Times New Roman"/>
                <w:b/>
                <w:color w:val="000000"/>
                <w:highlight w:val="yellow"/>
                <w:lang w:bidi="ar-SA"/>
              </w:rPr>
            </w:pPr>
          </w:p>
        </w:tc>
      </w:tr>
      <w:tr w14:paraId="11BF2D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56" w:hRule="atLeast"/>
          <w:jc w:val="center"/>
        </w:trPr>
        <w:tc>
          <w:tcPr>
            <w:tcW w:w="1081" w:type="dxa"/>
            <w:vMerge w:val="continue"/>
            <w:noWrap w:val="0"/>
            <w:vAlign w:val="top"/>
          </w:tcPr>
          <w:p w14:paraId="7B370BF9"/>
        </w:tc>
        <w:tc>
          <w:tcPr>
            <w:tcW w:w="3043" w:type="dxa"/>
            <w:gridSpan w:val="2"/>
            <w:noWrap w:val="0"/>
            <w:vAlign w:val="center"/>
          </w:tcPr>
          <w:p w14:paraId="44363EB2">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最高在职教育学历</w:t>
            </w:r>
          </w:p>
        </w:tc>
        <w:tc>
          <w:tcPr>
            <w:tcW w:w="1527" w:type="dxa"/>
            <w:noWrap w:val="0"/>
            <w:vAlign w:val="center"/>
          </w:tcPr>
          <w:p w14:paraId="38543C9A">
            <w:pPr>
              <w:jc w:val="center"/>
              <w:rPr>
                <w:rFonts w:hint="default" w:ascii="Times New Roman" w:hAnsi="Times New Roman" w:eastAsia="仿宋_GB2312" w:cs="Times New Roman"/>
                <w:b/>
                <w:color w:val="000000"/>
                <w:lang w:bidi="ar-SA"/>
              </w:rPr>
            </w:pPr>
          </w:p>
        </w:tc>
        <w:tc>
          <w:tcPr>
            <w:tcW w:w="1539" w:type="dxa"/>
            <w:gridSpan w:val="3"/>
            <w:noWrap w:val="0"/>
            <w:vAlign w:val="center"/>
          </w:tcPr>
          <w:p w14:paraId="528CE13C">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是否取得</w:t>
            </w:r>
          </w:p>
          <w:p w14:paraId="30056EB1">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相应学位</w:t>
            </w:r>
          </w:p>
        </w:tc>
        <w:tc>
          <w:tcPr>
            <w:tcW w:w="1926" w:type="dxa"/>
            <w:noWrap w:val="0"/>
            <w:vAlign w:val="center"/>
          </w:tcPr>
          <w:p w14:paraId="64D9BDBC">
            <w:pPr>
              <w:jc w:val="center"/>
              <w:rPr>
                <w:rFonts w:hint="default" w:ascii="Times New Roman" w:hAnsi="Times New Roman" w:eastAsia="仿宋_GB2312" w:cs="Times New Roman"/>
                <w:b/>
                <w:color w:val="000000"/>
                <w:highlight w:val="yellow"/>
                <w:lang w:bidi="ar-SA"/>
              </w:rPr>
            </w:pPr>
          </w:p>
        </w:tc>
      </w:tr>
      <w:tr w14:paraId="31E4EE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56" w:hRule="atLeast"/>
          <w:jc w:val="center"/>
        </w:trPr>
        <w:tc>
          <w:tcPr>
            <w:tcW w:w="1081" w:type="dxa"/>
            <w:vMerge w:val="continue"/>
            <w:noWrap w:val="0"/>
            <w:vAlign w:val="top"/>
          </w:tcPr>
          <w:p w14:paraId="5F5E9A50"/>
        </w:tc>
        <w:tc>
          <w:tcPr>
            <w:tcW w:w="3043" w:type="dxa"/>
            <w:gridSpan w:val="2"/>
            <w:noWrap w:val="0"/>
            <w:vAlign w:val="center"/>
          </w:tcPr>
          <w:p w14:paraId="09075674">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最高在职教育学历毕业院校</w:t>
            </w:r>
          </w:p>
        </w:tc>
        <w:tc>
          <w:tcPr>
            <w:tcW w:w="1527" w:type="dxa"/>
            <w:noWrap w:val="0"/>
            <w:vAlign w:val="center"/>
          </w:tcPr>
          <w:p w14:paraId="2ED0EB2A">
            <w:pPr>
              <w:jc w:val="center"/>
              <w:rPr>
                <w:rFonts w:hint="default" w:ascii="Times New Roman" w:hAnsi="Times New Roman" w:eastAsia="仿宋_GB2312" w:cs="Times New Roman"/>
                <w:b/>
                <w:color w:val="000000"/>
                <w:lang w:bidi="ar-SA"/>
              </w:rPr>
            </w:pPr>
          </w:p>
        </w:tc>
        <w:tc>
          <w:tcPr>
            <w:tcW w:w="1539" w:type="dxa"/>
            <w:gridSpan w:val="3"/>
            <w:noWrap w:val="0"/>
            <w:vAlign w:val="center"/>
          </w:tcPr>
          <w:p w14:paraId="727AF865">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最高在职教育所学专业</w:t>
            </w:r>
          </w:p>
        </w:tc>
        <w:tc>
          <w:tcPr>
            <w:tcW w:w="1926" w:type="dxa"/>
            <w:noWrap w:val="0"/>
            <w:vAlign w:val="center"/>
          </w:tcPr>
          <w:p w14:paraId="54B59303">
            <w:pPr>
              <w:jc w:val="center"/>
              <w:rPr>
                <w:rFonts w:hint="default" w:ascii="Times New Roman" w:hAnsi="Times New Roman" w:eastAsia="仿宋_GB2312" w:cs="Times New Roman"/>
                <w:b/>
                <w:color w:val="000000"/>
                <w:highlight w:val="yellow"/>
                <w:lang w:bidi="ar-SA"/>
              </w:rPr>
            </w:pPr>
          </w:p>
        </w:tc>
      </w:tr>
      <w:tr w14:paraId="68BADC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99" w:hRule="atLeast"/>
          <w:jc w:val="center"/>
        </w:trPr>
        <w:tc>
          <w:tcPr>
            <w:tcW w:w="1081" w:type="dxa"/>
            <w:vMerge w:val="continue"/>
            <w:noWrap w:val="0"/>
            <w:vAlign w:val="top"/>
          </w:tcPr>
          <w:p w14:paraId="3A0D0800"/>
        </w:tc>
        <w:tc>
          <w:tcPr>
            <w:tcW w:w="1558" w:type="dxa"/>
            <w:noWrap w:val="0"/>
            <w:vAlign w:val="center"/>
          </w:tcPr>
          <w:p w14:paraId="452298AA">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现工作单位</w:t>
            </w:r>
          </w:p>
        </w:tc>
        <w:tc>
          <w:tcPr>
            <w:tcW w:w="1485" w:type="dxa"/>
            <w:noWrap w:val="0"/>
            <w:vAlign w:val="top"/>
          </w:tcPr>
          <w:p w14:paraId="10F266CF">
            <w:pPr>
              <w:rPr>
                <w:rFonts w:hint="default" w:ascii="Times New Roman" w:hAnsi="Times New Roman" w:eastAsia="仿宋_GB2312" w:cs="Times New Roman"/>
                <w:b/>
                <w:color w:val="000000"/>
                <w:lang w:bidi="ar-SA"/>
              </w:rPr>
            </w:pPr>
          </w:p>
        </w:tc>
        <w:tc>
          <w:tcPr>
            <w:tcW w:w="1527" w:type="dxa"/>
            <w:noWrap w:val="0"/>
            <w:vAlign w:val="center"/>
          </w:tcPr>
          <w:p w14:paraId="2F5395FE">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现任职务、职级及任职时间</w:t>
            </w:r>
          </w:p>
        </w:tc>
        <w:tc>
          <w:tcPr>
            <w:tcW w:w="3465" w:type="dxa"/>
            <w:gridSpan w:val="4"/>
            <w:noWrap w:val="0"/>
            <w:vAlign w:val="center"/>
          </w:tcPr>
          <w:p w14:paraId="2D6CABCA">
            <w:pPr>
              <w:jc w:val="center"/>
              <w:rPr>
                <w:rFonts w:hint="default" w:ascii="Times New Roman" w:hAnsi="Times New Roman" w:eastAsia="仿宋_GB2312" w:cs="Times New Roman"/>
                <w:color w:val="000000"/>
                <w:lang w:bidi="ar-SA"/>
              </w:rPr>
            </w:pPr>
            <w:r>
              <w:rPr>
                <w:rFonts w:hint="default" w:ascii="Times New Roman" w:hAnsi="Times New Roman" w:eastAsia="仿宋_GB2312" w:cs="Times New Roman"/>
                <w:color w:val="000000"/>
                <w:lang w:bidi="ar-SA"/>
              </w:rPr>
              <w:t>（职级指员工级、中层或高层）</w:t>
            </w:r>
          </w:p>
        </w:tc>
      </w:tr>
      <w:tr w14:paraId="6243EE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36" w:hRule="atLeast"/>
          <w:jc w:val="center"/>
        </w:trPr>
        <w:tc>
          <w:tcPr>
            <w:tcW w:w="1081" w:type="dxa"/>
            <w:vMerge w:val="continue"/>
            <w:noWrap w:val="0"/>
            <w:vAlign w:val="top"/>
          </w:tcPr>
          <w:p w14:paraId="672D1047"/>
        </w:tc>
        <w:tc>
          <w:tcPr>
            <w:tcW w:w="1558" w:type="dxa"/>
            <w:noWrap w:val="0"/>
            <w:vAlign w:val="center"/>
          </w:tcPr>
          <w:p w14:paraId="11679657">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负责的主要工作</w:t>
            </w:r>
          </w:p>
        </w:tc>
        <w:tc>
          <w:tcPr>
            <w:tcW w:w="6477" w:type="dxa"/>
            <w:gridSpan w:val="6"/>
            <w:noWrap w:val="0"/>
            <w:vAlign w:val="center"/>
          </w:tcPr>
          <w:p w14:paraId="5D316406">
            <w:pPr>
              <w:rPr>
                <w:rFonts w:hint="default" w:ascii="Times New Roman" w:hAnsi="Times New Roman" w:eastAsia="仿宋_GB2312" w:cs="Times New Roman"/>
                <w:b/>
                <w:color w:val="000000"/>
                <w:lang w:bidi="ar-SA"/>
              </w:rPr>
            </w:pPr>
          </w:p>
        </w:tc>
      </w:tr>
      <w:tr w14:paraId="5C1A50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81" w:type="dxa"/>
            <w:vMerge w:val="continue"/>
            <w:noWrap w:val="0"/>
            <w:vAlign w:val="top"/>
          </w:tcPr>
          <w:p w14:paraId="07F8A878"/>
        </w:tc>
        <w:tc>
          <w:tcPr>
            <w:tcW w:w="1558" w:type="dxa"/>
            <w:noWrap w:val="0"/>
            <w:vAlign w:val="center"/>
          </w:tcPr>
          <w:p w14:paraId="4156AB0D">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专业技术职务、职称或职</w:t>
            </w:r>
            <w:r>
              <w:rPr>
                <w:rFonts w:hint="default" w:ascii="Times New Roman" w:hAnsi="Times New Roman" w:eastAsia="仿宋_GB2312" w:cs="Times New Roman"/>
                <w:b/>
                <w:color w:val="000000"/>
                <w:lang w:eastAsia="zh-CN" w:bidi="ar-SA"/>
              </w:rPr>
              <w:t>（</w:t>
            </w:r>
            <w:r>
              <w:rPr>
                <w:rFonts w:hint="default" w:ascii="Times New Roman" w:hAnsi="Times New Roman" w:eastAsia="仿宋_GB2312" w:cs="Times New Roman"/>
                <w:b/>
                <w:color w:val="000000"/>
                <w:lang w:bidi="ar-SA"/>
              </w:rPr>
              <w:t>执）业资格及取得时间</w:t>
            </w:r>
          </w:p>
        </w:tc>
        <w:tc>
          <w:tcPr>
            <w:tcW w:w="6477" w:type="dxa"/>
            <w:gridSpan w:val="6"/>
            <w:noWrap w:val="0"/>
            <w:vAlign w:val="center"/>
          </w:tcPr>
          <w:p w14:paraId="0C46085D">
            <w:pPr>
              <w:rPr>
                <w:rFonts w:hint="default" w:ascii="Times New Roman" w:hAnsi="Times New Roman" w:eastAsia="仿宋_GB2312" w:cs="Times New Roman"/>
                <w:color w:val="000000"/>
                <w:lang w:bidi="ar-SA"/>
              </w:rPr>
            </w:pPr>
            <w:r>
              <w:rPr>
                <w:rFonts w:hint="default" w:ascii="Times New Roman" w:hAnsi="Times New Roman" w:eastAsia="仿宋_GB2312" w:cs="Times New Roman"/>
                <w:color w:val="000000"/>
                <w:lang w:bidi="ar-SA"/>
              </w:rPr>
              <w:t>名称/取得时间/评定机构</w:t>
            </w:r>
          </w:p>
        </w:tc>
      </w:tr>
      <w:tr w14:paraId="4CA1BB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13" w:hRule="atLeast"/>
          <w:jc w:val="center"/>
        </w:trPr>
        <w:tc>
          <w:tcPr>
            <w:tcW w:w="1081" w:type="dxa"/>
            <w:vMerge w:val="continue"/>
            <w:noWrap w:val="0"/>
            <w:vAlign w:val="top"/>
          </w:tcPr>
          <w:p w14:paraId="09F3CC16"/>
        </w:tc>
        <w:tc>
          <w:tcPr>
            <w:tcW w:w="1558" w:type="dxa"/>
            <w:noWrap w:val="0"/>
            <w:vAlign w:val="center"/>
          </w:tcPr>
          <w:p w14:paraId="7BA29F68">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熟悉专业</w:t>
            </w:r>
          </w:p>
          <w:p w14:paraId="6A495E28">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有何专长</w:t>
            </w:r>
          </w:p>
        </w:tc>
        <w:tc>
          <w:tcPr>
            <w:tcW w:w="6477" w:type="dxa"/>
            <w:gridSpan w:val="6"/>
            <w:noWrap w:val="0"/>
            <w:vAlign w:val="center"/>
          </w:tcPr>
          <w:p w14:paraId="0043D23B">
            <w:pPr>
              <w:rPr>
                <w:rFonts w:hint="default" w:ascii="Times New Roman" w:hAnsi="Times New Roman" w:eastAsia="仿宋_GB2312" w:cs="Times New Roman"/>
                <w:color w:val="000000"/>
                <w:lang w:bidi="ar-SA"/>
              </w:rPr>
            </w:pPr>
          </w:p>
        </w:tc>
      </w:tr>
      <w:tr w14:paraId="0745BD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38" w:hRule="atLeast"/>
          <w:jc w:val="center"/>
        </w:trPr>
        <w:tc>
          <w:tcPr>
            <w:tcW w:w="1081" w:type="dxa"/>
            <w:vMerge w:val="continue"/>
            <w:noWrap w:val="0"/>
            <w:vAlign w:val="top"/>
          </w:tcPr>
          <w:p w14:paraId="406D639B"/>
        </w:tc>
        <w:tc>
          <w:tcPr>
            <w:tcW w:w="1558" w:type="dxa"/>
            <w:noWrap w:val="0"/>
            <w:vAlign w:val="center"/>
          </w:tcPr>
          <w:p w14:paraId="43E1773A">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学习经历</w:t>
            </w:r>
          </w:p>
        </w:tc>
        <w:tc>
          <w:tcPr>
            <w:tcW w:w="6477" w:type="dxa"/>
            <w:gridSpan w:val="6"/>
            <w:noWrap w:val="0"/>
            <w:vAlign w:val="center"/>
          </w:tcPr>
          <w:p w14:paraId="5F7F1625">
            <w:pPr>
              <w:rPr>
                <w:rFonts w:hint="default" w:ascii="Times New Roman" w:hAnsi="Times New Roman" w:eastAsia="仿宋_GB2312" w:cs="Times New Roman"/>
                <w:color w:val="000000"/>
                <w:lang w:bidi="ar-SA"/>
              </w:rPr>
            </w:pPr>
            <w:r>
              <w:rPr>
                <w:rFonts w:hint="default" w:ascii="Times New Roman" w:hAnsi="Times New Roman" w:eastAsia="仿宋_GB2312" w:cs="Times New Roman"/>
                <w:color w:val="000000"/>
                <w:lang w:bidi="ar-SA"/>
              </w:rPr>
              <w:t>（填写说明：按时间先后顺序，从高中填起）</w:t>
            </w:r>
          </w:p>
          <w:p w14:paraId="374F8FEF">
            <w:pPr>
              <w:rPr>
                <w:rFonts w:hint="default" w:ascii="Times New Roman" w:hAnsi="Times New Roman" w:eastAsia="仿宋_GB2312" w:cs="Times New Roman"/>
                <w:color w:val="000000"/>
                <w:lang w:bidi="ar-SA"/>
              </w:rPr>
            </w:pPr>
            <w:r>
              <w:rPr>
                <w:rFonts w:hint="default" w:ascii="Times New Roman" w:hAnsi="Times New Roman" w:eastAsia="仿宋_GB2312" w:cs="Times New Roman"/>
                <w:color w:val="000000"/>
                <w:lang w:bidi="ar-SA"/>
              </w:rPr>
              <w:t>示例：19</w:t>
            </w:r>
            <w:r>
              <w:rPr>
                <w:rFonts w:hint="default" w:ascii="Times New Roman" w:hAnsi="Times New Roman" w:eastAsia="仿宋_GB2312" w:cs="Times New Roman"/>
                <w:color w:val="000000"/>
                <w:lang w:val="en-US" w:eastAsia="zh-CN" w:bidi="ar-SA"/>
              </w:rPr>
              <w:t>9</w:t>
            </w:r>
            <w:r>
              <w:rPr>
                <w:rFonts w:hint="default" w:ascii="Times New Roman" w:hAnsi="Times New Roman" w:eastAsia="仿宋_GB2312" w:cs="Times New Roman"/>
                <w:color w:val="000000"/>
                <w:lang w:bidi="ar-SA"/>
              </w:rPr>
              <w:t>5.09-19</w:t>
            </w:r>
            <w:r>
              <w:rPr>
                <w:rFonts w:hint="default" w:ascii="Times New Roman" w:hAnsi="Times New Roman" w:eastAsia="仿宋_GB2312" w:cs="Times New Roman"/>
                <w:color w:val="000000"/>
                <w:lang w:val="en-US" w:eastAsia="zh-CN" w:bidi="ar-SA"/>
              </w:rPr>
              <w:t>9</w:t>
            </w:r>
            <w:r>
              <w:rPr>
                <w:rFonts w:hint="default" w:ascii="Times New Roman" w:hAnsi="Times New Roman" w:eastAsia="仿宋_GB2312" w:cs="Times New Roman"/>
                <w:color w:val="000000"/>
                <w:lang w:bidi="ar-SA"/>
              </w:rPr>
              <w:t>9.07  ******大学***专业  大学本科 工学学士</w:t>
            </w:r>
          </w:p>
        </w:tc>
      </w:tr>
      <w:tr w14:paraId="755558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09" w:hRule="atLeast"/>
          <w:jc w:val="center"/>
        </w:trPr>
        <w:tc>
          <w:tcPr>
            <w:tcW w:w="1081" w:type="dxa"/>
            <w:vMerge w:val="continue"/>
            <w:noWrap w:val="0"/>
            <w:vAlign w:val="top"/>
          </w:tcPr>
          <w:p w14:paraId="2AEC7597"/>
        </w:tc>
        <w:tc>
          <w:tcPr>
            <w:tcW w:w="1558" w:type="dxa"/>
            <w:noWrap w:val="0"/>
            <w:vAlign w:val="center"/>
          </w:tcPr>
          <w:p w14:paraId="1D3A704A">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培训经历</w:t>
            </w:r>
          </w:p>
        </w:tc>
        <w:tc>
          <w:tcPr>
            <w:tcW w:w="6477" w:type="dxa"/>
            <w:gridSpan w:val="6"/>
            <w:noWrap w:val="0"/>
            <w:vAlign w:val="center"/>
          </w:tcPr>
          <w:p w14:paraId="4F6EBA8E">
            <w:pPr>
              <w:rPr>
                <w:rFonts w:hint="default" w:ascii="Times New Roman" w:hAnsi="Times New Roman" w:eastAsia="仿宋_GB2312" w:cs="Times New Roman"/>
                <w:color w:val="000000"/>
                <w:lang w:bidi="ar-SA"/>
              </w:rPr>
            </w:pPr>
            <w:r>
              <w:rPr>
                <w:rFonts w:hint="default" w:ascii="Times New Roman" w:hAnsi="Times New Roman" w:eastAsia="仿宋_GB2312" w:cs="Times New Roman"/>
                <w:color w:val="000000"/>
                <w:lang w:bidi="ar-SA"/>
              </w:rPr>
              <w:t>（填写说明：按时间先后顺序填写）</w:t>
            </w:r>
          </w:p>
        </w:tc>
      </w:tr>
      <w:tr w14:paraId="779C21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45" w:hRule="atLeast"/>
          <w:jc w:val="center"/>
        </w:trPr>
        <w:tc>
          <w:tcPr>
            <w:tcW w:w="1081" w:type="dxa"/>
            <w:vMerge w:val="continue"/>
            <w:noWrap w:val="0"/>
            <w:vAlign w:val="top"/>
          </w:tcPr>
          <w:p w14:paraId="46043A53"/>
        </w:tc>
        <w:tc>
          <w:tcPr>
            <w:tcW w:w="1558" w:type="dxa"/>
            <w:noWrap w:val="0"/>
            <w:vAlign w:val="center"/>
          </w:tcPr>
          <w:p w14:paraId="40748FC0">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工作简历</w:t>
            </w:r>
          </w:p>
        </w:tc>
        <w:tc>
          <w:tcPr>
            <w:tcW w:w="6477" w:type="dxa"/>
            <w:gridSpan w:val="6"/>
            <w:noWrap w:val="0"/>
            <w:vAlign w:val="top"/>
          </w:tcPr>
          <w:p w14:paraId="7924482F">
            <w:pPr>
              <w:rPr>
                <w:rFonts w:hint="eastAsia" w:ascii="Times New Roman" w:hAnsi="Times New Roman" w:eastAsia="仿宋_GB2312" w:cs="Times New Roman"/>
                <w:color w:val="000000"/>
                <w:lang w:eastAsia="zh-CN" w:bidi="ar-SA"/>
              </w:rPr>
            </w:pPr>
            <w:r>
              <w:rPr>
                <w:rFonts w:hint="default" w:ascii="Times New Roman" w:hAnsi="Times New Roman" w:eastAsia="仿宋_GB2312" w:cs="Times New Roman"/>
                <w:color w:val="000000"/>
                <w:lang w:bidi="ar-SA"/>
              </w:rPr>
              <w:t>（填写说明：按时间先后顺序填写；需标明单位性质（例如：政府部门、事业单位、大型国企、上市公司、其他）；需标明单位规模（大型、中型、小型、微型；资产规模、营业收入、利润、员工规模等）；标明单位层级（政府部门注明厅级、处级、科级等；集团公司标明一级、二级、三级等；国有企业注明央企、省属企业、市属企业等）；标明岗位职务层级（高层正副职、中层正副职等）</w:t>
            </w:r>
            <w:r>
              <w:rPr>
                <w:rFonts w:hint="eastAsia" w:ascii="Times New Roman" w:hAnsi="Times New Roman" w:eastAsia="仿宋_GB2312" w:cs="Times New Roman"/>
                <w:color w:val="000000"/>
                <w:lang w:eastAsia="zh-CN" w:bidi="ar-SA"/>
              </w:rPr>
              <w:t>）</w:t>
            </w:r>
          </w:p>
          <w:p w14:paraId="49F9622B">
            <w:pPr>
              <w:rPr>
                <w:rFonts w:hint="default" w:ascii="Times New Roman" w:hAnsi="Times New Roman" w:eastAsia="仿宋_GB2312" w:cs="Times New Roman"/>
                <w:color w:val="000000"/>
                <w:lang w:bidi="ar-SA"/>
              </w:rPr>
            </w:pPr>
            <w:r>
              <w:rPr>
                <w:rFonts w:hint="default" w:ascii="Times New Roman" w:hAnsi="Times New Roman" w:eastAsia="仿宋_GB2312" w:cs="Times New Roman"/>
                <w:color w:val="000000"/>
                <w:lang w:bidi="ar-SA"/>
              </w:rPr>
              <w:t>示例：</w:t>
            </w:r>
          </w:p>
          <w:p w14:paraId="23EC30AB">
            <w:pPr>
              <w:rPr>
                <w:rFonts w:hint="default" w:ascii="Times New Roman" w:hAnsi="Times New Roman" w:eastAsia="仿宋_GB2312" w:cs="Times New Roman"/>
                <w:color w:val="000000"/>
                <w:lang w:bidi="ar-SA"/>
              </w:rPr>
            </w:pPr>
            <w:r>
              <w:rPr>
                <w:rFonts w:hint="default" w:ascii="Times New Roman" w:hAnsi="Times New Roman" w:eastAsia="仿宋_GB2312" w:cs="Times New Roman"/>
                <w:color w:val="000000"/>
                <w:lang w:bidi="ar-SA"/>
              </w:rPr>
              <w:t>1999.07-2003.05  **集团有限公司（国有一级企业）  部门经理（中层正职） 主要负责XXX工作</w:t>
            </w:r>
          </w:p>
          <w:p w14:paraId="70FABA94">
            <w:pPr>
              <w:rPr>
                <w:rFonts w:hint="default" w:ascii="Times New Roman" w:hAnsi="Times New Roman" w:eastAsia="仿宋_GB2312" w:cs="Times New Roman"/>
                <w:color w:val="000000"/>
                <w:lang w:bidi="ar-SA"/>
              </w:rPr>
            </w:pPr>
            <w:r>
              <w:rPr>
                <w:rFonts w:hint="default" w:ascii="Times New Roman" w:hAnsi="Times New Roman" w:eastAsia="仿宋_GB2312" w:cs="Times New Roman"/>
                <w:color w:val="000000"/>
                <w:lang w:bidi="ar-SA"/>
              </w:rPr>
              <w:t>2003.05-20**.07  **集团有限公司（国有一级企业） 副总经理（高层副职）  主要负责XXX工作</w:t>
            </w:r>
          </w:p>
          <w:p w14:paraId="43F63208">
            <w:pPr>
              <w:rPr>
                <w:rFonts w:hint="default" w:ascii="Times New Roman" w:hAnsi="Times New Roman" w:eastAsia="仿宋_GB2312" w:cs="Times New Roman"/>
                <w:color w:val="000000"/>
                <w:lang w:bidi="ar-SA"/>
              </w:rPr>
            </w:pPr>
          </w:p>
          <w:p w14:paraId="1C19FF7B">
            <w:pPr>
              <w:rPr>
                <w:rFonts w:hint="default" w:ascii="Times New Roman" w:hAnsi="Times New Roman" w:eastAsia="仿宋_GB2312" w:cs="Times New Roman"/>
                <w:color w:val="000000"/>
                <w:lang w:bidi="ar-SA"/>
              </w:rPr>
            </w:pPr>
            <w:r>
              <w:rPr>
                <w:rFonts w:hint="default" w:ascii="Times New Roman" w:hAnsi="Times New Roman" w:eastAsia="仿宋_GB2312" w:cs="Times New Roman"/>
                <w:color w:val="000000"/>
                <w:lang w:bidi="ar-SA"/>
              </w:rPr>
              <w:t>超过500字可另提供附件</w:t>
            </w:r>
          </w:p>
        </w:tc>
      </w:tr>
      <w:tr w14:paraId="1F37CD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33" w:hRule="atLeast"/>
          <w:jc w:val="center"/>
        </w:trPr>
        <w:tc>
          <w:tcPr>
            <w:tcW w:w="1081" w:type="dxa"/>
            <w:vMerge w:val="restart"/>
            <w:noWrap w:val="0"/>
            <w:textDirection w:val="tbRlV"/>
            <w:vAlign w:val="center"/>
          </w:tcPr>
          <w:p w14:paraId="4CF8F569">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报 名 应 聘 人 员 情 况</w:t>
            </w:r>
          </w:p>
        </w:tc>
        <w:tc>
          <w:tcPr>
            <w:tcW w:w="1558" w:type="dxa"/>
            <w:noWrap w:val="0"/>
            <w:vAlign w:val="center"/>
          </w:tcPr>
          <w:p w14:paraId="6E8930B5">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近年来取得的</w:t>
            </w:r>
          </w:p>
          <w:p w14:paraId="3D3E2EF9">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主要工作业绩</w:t>
            </w:r>
          </w:p>
        </w:tc>
        <w:tc>
          <w:tcPr>
            <w:tcW w:w="6477" w:type="dxa"/>
            <w:gridSpan w:val="6"/>
            <w:noWrap w:val="0"/>
            <w:vAlign w:val="top"/>
          </w:tcPr>
          <w:p w14:paraId="1506EF25">
            <w:pPr>
              <w:rPr>
                <w:rFonts w:hint="default" w:ascii="Times New Roman" w:hAnsi="Times New Roman" w:eastAsia="仿宋_GB2312" w:cs="Times New Roman"/>
                <w:color w:val="000000"/>
                <w:lang w:bidi="ar-SA"/>
              </w:rPr>
            </w:pPr>
            <w:r>
              <w:rPr>
                <w:rFonts w:hint="default" w:ascii="Times New Roman" w:hAnsi="Times New Roman" w:eastAsia="仿宋_GB2312" w:cs="Times New Roman"/>
                <w:color w:val="000000"/>
                <w:lang w:bidi="ar-SA"/>
              </w:rPr>
              <w:t>超过500字可另提供附件</w:t>
            </w:r>
          </w:p>
          <w:p w14:paraId="2986E611">
            <w:pPr>
              <w:rPr>
                <w:rFonts w:hint="default" w:ascii="Times New Roman" w:hAnsi="Times New Roman" w:eastAsia="仿宋_GB2312" w:cs="Times New Roman"/>
                <w:color w:val="000000"/>
                <w:lang w:bidi="ar-SA"/>
              </w:rPr>
            </w:pPr>
          </w:p>
        </w:tc>
      </w:tr>
      <w:tr w14:paraId="24ACCE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58" w:hRule="atLeast"/>
          <w:jc w:val="center"/>
        </w:trPr>
        <w:tc>
          <w:tcPr>
            <w:tcW w:w="1081" w:type="dxa"/>
            <w:vMerge w:val="continue"/>
            <w:noWrap w:val="0"/>
            <w:vAlign w:val="top"/>
          </w:tcPr>
          <w:p w14:paraId="58CD61EF"/>
        </w:tc>
        <w:tc>
          <w:tcPr>
            <w:tcW w:w="1558" w:type="dxa"/>
            <w:noWrap w:val="0"/>
            <w:vAlign w:val="center"/>
          </w:tcPr>
          <w:p w14:paraId="55EBD960">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近年来</w:t>
            </w:r>
          </w:p>
          <w:p w14:paraId="66E22283">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奖惩情况</w:t>
            </w:r>
          </w:p>
        </w:tc>
        <w:tc>
          <w:tcPr>
            <w:tcW w:w="6477" w:type="dxa"/>
            <w:gridSpan w:val="6"/>
            <w:noWrap w:val="0"/>
            <w:vAlign w:val="center"/>
          </w:tcPr>
          <w:p w14:paraId="3B7982A8">
            <w:pPr>
              <w:jc w:val="left"/>
              <w:rPr>
                <w:rFonts w:hint="default" w:ascii="Times New Roman" w:hAnsi="Times New Roman" w:eastAsia="仿宋_GB2312" w:cs="Times New Roman"/>
                <w:color w:val="000000"/>
                <w:lang w:bidi="ar-SA"/>
              </w:rPr>
            </w:pPr>
          </w:p>
        </w:tc>
      </w:tr>
      <w:tr w14:paraId="298B02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95" w:hRule="atLeast"/>
          <w:jc w:val="center"/>
        </w:trPr>
        <w:tc>
          <w:tcPr>
            <w:tcW w:w="1081" w:type="dxa"/>
            <w:vMerge w:val="restart"/>
            <w:noWrap w:val="0"/>
            <w:textDirection w:val="tbRlV"/>
            <w:vAlign w:val="center"/>
          </w:tcPr>
          <w:p w14:paraId="1E517DAD">
            <w:pPr>
              <w:ind w:left="420" w:right="113"/>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spacing w:val="20"/>
                <w:szCs w:val="21"/>
                <w:lang w:bidi="ar-SA"/>
              </w:rPr>
              <w:t>最近一家单位基本信息</w:t>
            </w:r>
          </w:p>
        </w:tc>
        <w:tc>
          <w:tcPr>
            <w:tcW w:w="1558" w:type="dxa"/>
            <w:noWrap w:val="0"/>
            <w:vAlign w:val="center"/>
          </w:tcPr>
          <w:p w14:paraId="15572107">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单位类型</w:t>
            </w:r>
          </w:p>
          <w:p w14:paraId="4E72CAA7">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（可多选）</w:t>
            </w:r>
          </w:p>
        </w:tc>
        <w:tc>
          <w:tcPr>
            <w:tcW w:w="6477" w:type="dxa"/>
            <w:gridSpan w:val="6"/>
            <w:noWrap w:val="0"/>
            <w:vAlign w:val="center"/>
          </w:tcPr>
          <w:p w14:paraId="634DE8BD">
            <w:pP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□中央企业  □上市公司  □ 地方国有企业  □ 民营企业</w:t>
            </w:r>
          </w:p>
          <w:p w14:paraId="2078B0CE">
            <w:pP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□外资企业  □合资企业  □ 金融单位      □ 机关事业单位</w:t>
            </w:r>
          </w:p>
          <w:p w14:paraId="769FE94E">
            <w:pP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□高校及科研院所  □ 其他</w:t>
            </w:r>
          </w:p>
        </w:tc>
      </w:tr>
      <w:tr w14:paraId="1A98FC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24" w:hRule="atLeast"/>
          <w:jc w:val="center"/>
        </w:trPr>
        <w:tc>
          <w:tcPr>
            <w:tcW w:w="1081" w:type="dxa"/>
            <w:vMerge w:val="continue"/>
            <w:noWrap w:val="0"/>
            <w:vAlign w:val="top"/>
          </w:tcPr>
          <w:p w14:paraId="2033A4A6"/>
        </w:tc>
        <w:tc>
          <w:tcPr>
            <w:tcW w:w="1558" w:type="dxa"/>
            <w:noWrap w:val="0"/>
            <w:vAlign w:val="center"/>
          </w:tcPr>
          <w:p w14:paraId="192B321E">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企业规模</w:t>
            </w:r>
          </w:p>
        </w:tc>
        <w:tc>
          <w:tcPr>
            <w:tcW w:w="6477" w:type="dxa"/>
            <w:gridSpan w:val="6"/>
            <w:noWrap w:val="0"/>
            <w:vAlign w:val="center"/>
          </w:tcPr>
          <w:p w14:paraId="278118BA">
            <w:pP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资产总额         元，年营业收入       元，下属企业      家，</w:t>
            </w:r>
          </w:p>
          <w:p w14:paraId="16E5A13C">
            <w:pP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 xml:space="preserve">员工       人 </w:t>
            </w:r>
          </w:p>
        </w:tc>
      </w:tr>
      <w:tr w14:paraId="672336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48" w:hRule="atLeast"/>
          <w:jc w:val="center"/>
        </w:trPr>
        <w:tc>
          <w:tcPr>
            <w:tcW w:w="1081" w:type="dxa"/>
            <w:vMerge w:val="continue"/>
            <w:noWrap w:val="0"/>
            <w:vAlign w:val="top"/>
          </w:tcPr>
          <w:p w14:paraId="292FAB7C"/>
        </w:tc>
        <w:tc>
          <w:tcPr>
            <w:tcW w:w="1558" w:type="dxa"/>
            <w:noWrap w:val="0"/>
            <w:vAlign w:val="center"/>
          </w:tcPr>
          <w:p w14:paraId="7A775630">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行业地位（行业排名、市场份额等）</w:t>
            </w:r>
          </w:p>
        </w:tc>
        <w:tc>
          <w:tcPr>
            <w:tcW w:w="6477" w:type="dxa"/>
            <w:gridSpan w:val="6"/>
            <w:noWrap w:val="0"/>
            <w:vAlign w:val="center"/>
          </w:tcPr>
          <w:p w14:paraId="48723BE7">
            <w:pPr>
              <w:spacing w:line="280" w:lineRule="exact"/>
              <w:rPr>
                <w:rFonts w:hint="default" w:ascii="Times New Roman" w:hAnsi="Times New Roman" w:eastAsia="仿宋_GB2312" w:cs="Times New Roman"/>
                <w:b/>
                <w:color w:val="000000"/>
                <w:lang w:bidi="ar-SA"/>
              </w:rPr>
            </w:pPr>
          </w:p>
        </w:tc>
      </w:tr>
      <w:tr w14:paraId="4B91A5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94" w:hRule="atLeast"/>
          <w:jc w:val="center"/>
        </w:trPr>
        <w:tc>
          <w:tcPr>
            <w:tcW w:w="1081" w:type="dxa"/>
            <w:vMerge w:val="continue"/>
            <w:noWrap w:val="0"/>
            <w:vAlign w:val="top"/>
          </w:tcPr>
          <w:p w14:paraId="0DB2F9A7"/>
        </w:tc>
        <w:tc>
          <w:tcPr>
            <w:tcW w:w="1558" w:type="dxa"/>
            <w:noWrap w:val="0"/>
            <w:vAlign w:val="center"/>
          </w:tcPr>
          <w:p w14:paraId="3DCD9B6E">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主要产品</w:t>
            </w:r>
          </w:p>
          <w:p w14:paraId="63A2D30D">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（服  务）</w:t>
            </w:r>
          </w:p>
        </w:tc>
        <w:tc>
          <w:tcPr>
            <w:tcW w:w="6477" w:type="dxa"/>
            <w:gridSpan w:val="6"/>
            <w:noWrap w:val="0"/>
            <w:vAlign w:val="center"/>
          </w:tcPr>
          <w:p w14:paraId="63701485">
            <w:pPr>
              <w:spacing w:line="280" w:lineRule="exact"/>
              <w:jc w:val="center"/>
              <w:rPr>
                <w:rFonts w:hint="default" w:ascii="Times New Roman" w:hAnsi="Times New Roman" w:eastAsia="仿宋_GB2312" w:cs="Times New Roman"/>
                <w:b/>
                <w:color w:val="000000"/>
                <w:lang w:bidi="ar-SA"/>
              </w:rPr>
            </w:pPr>
          </w:p>
        </w:tc>
      </w:tr>
      <w:tr w14:paraId="632787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18" w:hRule="atLeast"/>
          <w:jc w:val="center"/>
        </w:trPr>
        <w:tc>
          <w:tcPr>
            <w:tcW w:w="1081" w:type="dxa"/>
            <w:vMerge w:val="continue"/>
            <w:noWrap w:val="0"/>
            <w:vAlign w:val="top"/>
          </w:tcPr>
          <w:p w14:paraId="216AA3D0"/>
        </w:tc>
        <w:tc>
          <w:tcPr>
            <w:tcW w:w="1558" w:type="dxa"/>
            <w:noWrap w:val="0"/>
            <w:vAlign w:val="center"/>
          </w:tcPr>
          <w:p w14:paraId="4883DF66">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人事部门</w:t>
            </w:r>
          </w:p>
          <w:p w14:paraId="04132FB1">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负责人</w:t>
            </w:r>
          </w:p>
        </w:tc>
        <w:tc>
          <w:tcPr>
            <w:tcW w:w="6477" w:type="dxa"/>
            <w:gridSpan w:val="6"/>
            <w:noWrap w:val="0"/>
            <w:vAlign w:val="center"/>
          </w:tcPr>
          <w:p w14:paraId="2C06920A">
            <w:pPr>
              <w:spacing w:line="280" w:lineRule="exact"/>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 xml:space="preserve">姓名：                电话：          </w:t>
            </w:r>
          </w:p>
        </w:tc>
      </w:tr>
      <w:tr w14:paraId="4AE596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10" w:hRule="atLeast"/>
          <w:jc w:val="center"/>
        </w:trPr>
        <w:tc>
          <w:tcPr>
            <w:tcW w:w="1081" w:type="dxa"/>
            <w:vMerge w:val="continue"/>
            <w:noWrap w:val="0"/>
            <w:vAlign w:val="top"/>
          </w:tcPr>
          <w:p w14:paraId="64881A1C"/>
        </w:tc>
        <w:tc>
          <w:tcPr>
            <w:tcW w:w="1558" w:type="dxa"/>
            <w:noWrap w:val="0"/>
            <w:vAlign w:val="center"/>
          </w:tcPr>
          <w:p w14:paraId="33BF9A6F">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地  址</w:t>
            </w:r>
          </w:p>
        </w:tc>
        <w:tc>
          <w:tcPr>
            <w:tcW w:w="6477" w:type="dxa"/>
            <w:gridSpan w:val="6"/>
            <w:noWrap w:val="0"/>
            <w:vAlign w:val="center"/>
          </w:tcPr>
          <w:p w14:paraId="08F0B525">
            <w:pPr>
              <w:spacing w:line="280" w:lineRule="exact"/>
              <w:jc w:val="center"/>
              <w:rPr>
                <w:rFonts w:hint="default" w:ascii="Times New Roman" w:hAnsi="Times New Roman" w:eastAsia="仿宋_GB2312" w:cs="Times New Roman"/>
                <w:b/>
                <w:color w:val="000000"/>
                <w:lang w:bidi="ar-SA"/>
              </w:rPr>
            </w:pPr>
          </w:p>
        </w:tc>
      </w:tr>
      <w:tr w14:paraId="76F1C6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584" w:hRule="atLeast"/>
          <w:jc w:val="center"/>
        </w:trPr>
        <w:tc>
          <w:tcPr>
            <w:tcW w:w="1081" w:type="dxa"/>
            <w:noWrap w:val="0"/>
            <w:vAlign w:val="center"/>
          </w:tcPr>
          <w:p w14:paraId="6BD3DDA3">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是</w:t>
            </w:r>
          </w:p>
          <w:p w14:paraId="37638719">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否</w:t>
            </w:r>
          </w:p>
          <w:p w14:paraId="03E40983">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有</w:t>
            </w:r>
          </w:p>
          <w:p w14:paraId="2F118CEA">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下</w:t>
            </w:r>
          </w:p>
          <w:p w14:paraId="045F5C1E">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列</w:t>
            </w:r>
          </w:p>
          <w:p w14:paraId="357AC0D9">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情</w:t>
            </w:r>
          </w:p>
          <w:p w14:paraId="3C42CF3A">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形</w:t>
            </w:r>
          </w:p>
        </w:tc>
        <w:tc>
          <w:tcPr>
            <w:tcW w:w="5758" w:type="dxa"/>
            <w:gridSpan w:val="4"/>
            <w:noWrap w:val="0"/>
            <w:vAlign w:val="center"/>
          </w:tcPr>
          <w:p w14:paraId="4F0AEF76">
            <w:pPr>
              <w:tabs>
                <w:tab w:val="left" w:pos="0"/>
              </w:tabs>
              <w:spacing w:line="360" w:lineRule="exact"/>
              <w:ind w:left="420" w:leftChars="200"/>
              <w:rPr>
                <w:rFonts w:hint="default" w:ascii="Times New Roman" w:hAnsi="Times New Roman" w:eastAsia="仿宋_GB2312" w:cs="Times New Roman"/>
                <w:b/>
                <w:color w:val="000000"/>
                <w:lang w:bidi="ar-SA"/>
              </w:rPr>
            </w:pPr>
            <w:r>
              <w:rPr>
                <w:rFonts w:hint="eastAsia" w:ascii="Times New Roman" w:hAnsi="Times New Roman" w:eastAsia="仿宋_GB2312" w:cs="Times New Roman"/>
                <w:b/>
                <w:color w:val="000000"/>
                <w:lang w:eastAsia="zh-CN" w:bidi="ar-SA"/>
              </w:rPr>
              <w:t>一、</w:t>
            </w:r>
            <w:r>
              <w:rPr>
                <w:rFonts w:hint="default" w:ascii="Times New Roman" w:hAnsi="Times New Roman" w:eastAsia="仿宋_GB2312" w:cs="Times New Roman"/>
                <w:b/>
                <w:color w:val="000000"/>
                <w:lang w:bidi="ar-SA"/>
              </w:rPr>
              <w:t>配偶已移居国（境）外；</w:t>
            </w:r>
          </w:p>
          <w:p w14:paraId="7D28DD65">
            <w:pPr>
              <w:spacing w:line="360" w:lineRule="exact"/>
              <w:ind w:left="0" w:firstLine="422" w:firstLineChars="200"/>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val="en-US" w:eastAsia="zh-CN" w:bidi="ar-SA"/>
              </w:rPr>
              <w:t>二、</w:t>
            </w:r>
            <w:r>
              <w:rPr>
                <w:rFonts w:hint="default" w:ascii="Times New Roman" w:hAnsi="Times New Roman" w:eastAsia="仿宋_GB2312" w:cs="Times New Roman"/>
                <w:b/>
                <w:color w:val="000000"/>
                <w:lang w:bidi="ar-SA"/>
              </w:rPr>
              <w:t>没有配偶，子女已移居国（境）外。</w:t>
            </w:r>
          </w:p>
        </w:tc>
        <w:tc>
          <w:tcPr>
            <w:tcW w:w="2277" w:type="dxa"/>
            <w:gridSpan w:val="3"/>
            <w:noWrap w:val="0"/>
            <w:vAlign w:val="center"/>
          </w:tcPr>
          <w:p w14:paraId="21AF8C77">
            <w:pPr>
              <w:ind w:left="420"/>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有□     无□</w:t>
            </w:r>
          </w:p>
        </w:tc>
      </w:tr>
      <w:tr w14:paraId="3A9D41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905" w:hRule="atLeast"/>
          <w:jc w:val="center"/>
        </w:trPr>
        <w:tc>
          <w:tcPr>
            <w:tcW w:w="1081" w:type="dxa"/>
            <w:noWrap w:val="0"/>
            <w:vAlign w:val="center"/>
          </w:tcPr>
          <w:p w14:paraId="13621D05">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应</w:t>
            </w:r>
          </w:p>
          <w:p w14:paraId="4E133EA9">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聘</w:t>
            </w:r>
          </w:p>
          <w:p w14:paraId="1221B8A2">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承</w:t>
            </w:r>
          </w:p>
          <w:p w14:paraId="4BB3F54F">
            <w:pPr>
              <w:jc w:val="center"/>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诺</w:t>
            </w:r>
          </w:p>
        </w:tc>
        <w:tc>
          <w:tcPr>
            <w:tcW w:w="8035" w:type="dxa"/>
            <w:gridSpan w:val="7"/>
            <w:noWrap w:val="0"/>
            <w:vAlign w:val="center"/>
          </w:tcPr>
          <w:p w14:paraId="6064A524">
            <w:pPr>
              <w:tabs>
                <w:tab w:val="left" w:pos="0"/>
              </w:tabs>
              <w:spacing w:line="360" w:lineRule="exact"/>
              <w:ind w:left="420" w:leftChars="200"/>
              <w:rPr>
                <w:rFonts w:hint="default" w:ascii="Times New Roman" w:hAnsi="Times New Roman" w:eastAsia="仿宋_GB2312" w:cs="Times New Roman"/>
                <w:b/>
                <w:color w:val="000000"/>
                <w:lang w:eastAsia="zh-CN" w:bidi="ar-SA"/>
              </w:rPr>
            </w:pPr>
            <w:r>
              <w:rPr>
                <w:rFonts w:hint="default" w:ascii="Times New Roman" w:hAnsi="Times New Roman" w:eastAsia="仿宋_GB2312" w:cs="Times New Roman"/>
                <w:b/>
                <w:color w:val="000000"/>
                <w:lang w:eastAsia="zh-CN" w:bidi="ar-SA"/>
              </w:rPr>
              <w:t>本人认可并郑重承诺：本人所填写的个人信息及提交的应聘材料均真实有效，如有虚假，愿意承担由此引起的一切责任。</w:t>
            </w:r>
          </w:p>
          <w:p w14:paraId="276347B3">
            <w:pPr>
              <w:spacing w:line="360" w:lineRule="exact"/>
              <w:ind w:firstLine="422" w:firstLineChars="200"/>
              <w:rPr>
                <w:rFonts w:hint="default" w:ascii="Times New Roman" w:hAnsi="Times New Roman" w:eastAsia="仿宋_GB2312" w:cs="Times New Roman"/>
                <w:b/>
                <w:color w:val="000000"/>
                <w:lang w:bidi="ar-SA"/>
              </w:rPr>
            </w:pPr>
          </w:p>
          <w:p w14:paraId="4DC7EDBD">
            <w:pPr>
              <w:spacing w:line="360" w:lineRule="exact"/>
              <w:ind w:firstLine="2530" w:firstLineChars="1200"/>
              <w:rPr>
                <w:rFonts w:hint="default" w:ascii="Times New Roman" w:hAnsi="Times New Roman" w:eastAsia="仿宋_GB2312" w:cs="Times New Roman"/>
                <w:b/>
                <w:color w:val="000000"/>
                <w:lang w:bidi="ar-SA"/>
              </w:rPr>
            </w:pPr>
            <w:r>
              <w:rPr>
                <w:rFonts w:hint="default" w:ascii="Times New Roman" w:hAnsi="Times New Roman" w:eastAsia="仿宋_GB2312" w:cs="Times New Roman"/>
                <w:b/>
                <w:color w:val="000000"/>
                <w:lang w:bidi="ar-SA"/>
              </w:rPr>
              <w:t>本人签名：                        年     月    日</w:t>
            </w:r>
          </w:p>
        </w:tc>
      </w:tr>
    </w:tbl>
    <w:p w14:paraId="6C2EBB43">
      <w:pPr>
        <w:pStyle w:val="5"/>
        <w:rPr>
          <w:rFonts w:hint="default" w:ascii="Times New Roman" w:hAnsi="Times New Roman" w:cs="Times New Roman"/>
          <w:lang w:eastAsia="zh-CN" w:bidi="ar-SA"/>
        </w:rPr>
      </w:pPr>
    </w:p>
    <w:p w14:paraId="24C7927B">
      <w:pPr>
        <w:pStyle w:val="13"/>
        <w:keepNext w:val="0"/>
        <w:keepLines w:val="0"/>
        <w:pageBreakBefore w:val="0"/>
        <w:widowControl w:val="0"/>
        <w:kinsoku/>
        <w:wordWrap/>
        <w:overflowPunct/>
        <w:topLinePunct w:val="0"/>
        <w:autoSpaceDE w:val="0"/>
        <w:autoSpaceDN w:val="0"/>
        <w:bidi w:val="0"/>
        <w:adjustRightInd w:val="0"/>
        <w:snapToGrid/>
        <w:spacing w:line="40" w:lineRule="exact"/>
        <w:ind w:left="0"/>
        <w:jc w:val="both"/>
        <w:textAlignment w:val="auto"/>
        <w:rPr>
          <w:rFonts w:hint="default" w:ascii="Times New Roman" w:hAnsi="Times New Roman" w:eastAsia="仿宋_GB2312" w:cs="Times New Roman"/>
          <w:sz w:val="32"/>
          <w:szCs w:val="32"/>
          <w:lang w:val="en-US" w:eastAsia="zh-CN" w:bidi="ar-SA"/>
        </w:rPr>
      </w:pPr>
    </w:p>
    <w:p w14:paraId="6BBD60A4">
      <w:pPr>
        <w:pStyle w:val="13"/>
        <w:keepNext w:val="0"/>
        <w:keepLines w:val="0"/>
        <w:pageBreakBefore w:val="0"/>
        <w:widowControl w:val="0"/>
        <w:kinsoku/>
        <w:wordWrap/>
        <w:overflowPunct/>
        <w:topLinePunct w:val="0"/>
        <w:autoSpaceDE w:val="0"/>
        <w:autoSpaceDN w:val="0"/>
        <w:bidi w:val="0"/>
        <w:adjustRightInd w:val="0"/>
        <w:snapToGrid/>
        <w:spacing w:line="40" w:lineRule="exact"/>
        <w:ind w:left="0"/>
        <w:jc w:val="both"/>
        <w:textAlignment w:val="auto"/>
        <w:rPr>
          <w:rFonts w:hint="default" w:ascii="Times New Roman" w:hAnsi="Times New Roman" w:eastAsia="仿宋_GB2312" w:cs="Times New Roman"/>
          <w:sz w:val="32"/>
          <w:szCs w:val="32"/>
          <w:lang w:val="en-US" w:eastAsia="zh-CN" w:bidi="ar-SA"/>
        </w:rPr>
      </w:pPr>
    </w:p>
    <w:p w14:paraId="4101F088">
      <w:pPr>
        <w:pStyle w:val="13"/>
        <w:keepNext w:val="0"/>
        <w:keepLines w:val="0"/>
        <w:pageBreakBefore w:val="0"/>
        <w:widowControl w:val="0"/>
        <w:kinsoku/>
        <w:wordWrap/>
        <w:overflowPunct/>
        <w:topLinePunct w:val="0"/>
        <w:autoSpaceDE w:val="0"/>
        <w:autoSpaceDN w:val="0"/>
        <w:bidi w:val="0"/>
        <w:adjustRightInd w:val="0"/>
        <w:snapToGrid/>
        <w:spacing w:line="40" w:lineRule="exact"/>
        <w:ind w:firstLine="640"/>
        <w:jc w:val="center"/>
        <w:textAlignment w:val="auto"/>
        <w:rPr>
          <w:rFonts w:ascii="Times New Roman" w:hAnsi="Times New Roman" w:eastAsia="仿宋_GB2312" w:cs="Times New Roman"/>
          <w:sz w:val="32"/>
          <w:szCs w:val="32"/>
          <w:lang w:val="en-US" w:eastAsia="zh-CN" w:bidi="ar-SA"/>
        </w:rPr>
      </w:pPr>
    </w:p>
    <w:p w14:paraId="5F34C030">
      <w:pPr>
        <w:pStyle w:val="13"/>
        <w:keepNext w:val="0"/>
        <w:keepLines w:val="0"/>
        <w:pageBreakBefore w:val="0"/>
        <w:widowControl w:val="0"/>
        <w:kinsoku/>
        <w:wordWrap/>
        <w:overflowPunct/>
        <w:topLinePunct w:val="0"/>
        <w:autoSpaceDE w:val="0"/>
        <w:autoSpaceDN w:val="0"/>
        <w:bidi w:val="0"/>
        <w:adjustRightInd w:val="0"/>
        <w:snapToGrid/>
        <w:spacing w:line="40" w:lineRule="exact"/>
        <w:ind w:firstLine="640"/>
        <w:jc w:val="center"/>
        <w:textAlignment w:val="auto"/>
        <w:rPr>
          <w:rFonts w:ascii="Times New Roman" w:hAnsi="Times New Roman" w:eastAsia="仿宋_GB2312" w:cs="Times New Roman"/>
          <w:sz w:val="32"/>
          <w:szCs w:val="32"/>
          <w:lang w:val="en-US" w:eastAsia="zh-CN" w:bidi="ar-SA"/>
        </w:rPr>
      </w:pPr>
    </w:p>
    <w:p w14:paraId="53FC2EEF">
      <w:pPr>
        <w:pStyle w:val="13"/>
        <w:keepNext w:val="0"/>
        <w:keepLines w:val="0"/>
        <w:pageBreakBefore w:val="0"/>
        <w:widowControl w:val="0"/>
        <w:kinsoku/>
        <w:wordWrap/>
        <w:overflowPunct/>
        <w:topLinePunct w:val="0"/>
        <w:autoSpaceDE w:val="0"/>
        <w:autoSpaceDN w:val="0"/>
        <w:bidi w:val="0"/>
        <w:adjustRightInd w:val="0"/>
        <w:snapToGrid/>
        <w:spacing w:line="40" w:lineRule="exact"/>
        <w:ind w:firstLine="640"/>
        <w:jc w:val="center"/>
        <w:textAlignment w:val="auto"/>
        <w:rPr>
          <w:rFonts w:ascii="Times New Roman" w:hAnsi="Times New Roman" w:eastAsia="仿宋_GB2312" w:cs="Times New Roman"/>
          <w:sz w:val="32"/>
          <w:szCs w:val="32"/>
          <w:lang w:val="en-US" w:eastAsia="zh-CN" w:bidi="ar-SA"/>
        </w:rPr>
      </w:pPr>
    </w:p>
    <w:p w14:paraId="2CA53592">
      <w:pPr>
        <w:pStyle w:val="13"/>
        <w:keepNext w:val="0"/>
        <w:keepLines w:val="0"/>
        <w:pageBreakBefore w:val="0"/>
        <w:widowControl w:val="0"/>
        <w:kinsoku/>
        <w:wordWrap/>
        <w:overflowPunct/>
        <w:topLinePunct w:val="0"/>
        <w:autoSpaceDE w:val="0"/>
        <w:autoSpaceDN w:val="0"/>
        <w:bidi w:val="0"/>
        <w:adjustRightInd w:val="0"/>
        <w:snapToGrid/>
        <w:spacing w:line="40" w:lineRule="exact"/>
        <w:ind w:firstLine="640"/>
        <w:jc w:val="center"/>
        <w:textAlignment w:val="auto"/>
        <w:rPr>
          <w:rFonts w:ascii="Times New Roman" w:hAnsi="Times New Roman" w:eastAsia="仿宋_GB2312" w:cs="Times New Roman"/>
          <w:sz w:val="32"/>
          <w:szCs w:val="32"/>
          <w:lang w:val="en-US" w:eastAsia="zh-CN" w:bidi="ar-SA"/>
        </w:rPr>
      </w:pPr>
    </w:p>
    <w:p w14:paraId="054ED75A">
      <w:pPr>
        <w:pStyle w:val="13"/>
        <w:keepNext w:val="0"/>
        <w:keepLines w:val="0"/>
        <w:pageBreakBefore w:val="0"/>
        <w:widowControl w:val="0"/>
        <w:kinsoku/>
        <w:wordWrap/>
        <w:overflowPunct/>
        <w:topLinePunct w:val="0"/>
        <w:autoSpaceDE w:val="0"/>
        <w:autoSpaceDN w:val="0"/>
        <w:bidi w:val="0"/>
        <w:adjustRightInd w:val="0"/>
        <w:snapToGrid/>
        <w:spacing w:line="40" w:lineRule="exact"/>
        <w:ind w:firstLine="640"/>
        <w:jc w:val="center"/>
        <w:textAlignment w:val="auto"/>
        <w:rPr>
          <w:rFonts w:hint="default" w:ascii="Times New Roman" w:hAnsi="Times New Roman" w:eastAsia="仿宋_GB2312" w:cs="Times New Roman"/>
          <w:sz w:val="32"/>
          <w:szCs w:val="32"/>
          <w:lang w:val="en-US" w:eastAsia="zh-CN" w:bidi="ar-SA"/>
        </w:rPr>
      </w:pPr>
    </w:p>
    <w:p w14:paraId="6A5CD920">
      <w:pPr>
        <w:pStyle w:val="6"/>
        <w:ind w:left="0" w:firstLine="0"/>
        <w:rPr>
          <w:rFonts w:hint="default" w:ascii="Times New Roman" w:hAnsi="Times New Roman" w:eastAsia="黑体" w:cs="Times New Roman"/>
          <w:sz w:val="28"/>
          <w:szCs w:val="28"/>
          <w:lang w:val="en-US" w:eastAsia="zh-CN" w:bidi="ar-SA"/>
        </w:rPr>
      </w:pPr>
      <w:r>
        <w:rPr>
          <w:rFonts w:hint="default" w:ascii="Times New Roman" w:hAnsi="Times New Roman" w:eastAsia="黑体" w:cs="Times New Roman"/>
          <w:sz w:val="28"/>
          <w:szCs w:val="28"/>
          <w:lang w:val="en-US" w:eastAsia="zh-CN" w:bidi="ar-SA"/>
        </w:rPr>
        <w:t>附件</w:t>
      </w:r>
      <w:r>
        <w:rPr>
          <w:rFonts w:hint="eastAsia" w:ascii="Times New Roman" w:hAnsi="Times New Roman" w:eastAsia="黑体" w:cs="Times New Roman"/>
          <w:sz w:val="28"/>
          <w:szCs w:val="28"/>
          <w:lang w:val="en-US" w:eastAsia="zh-CN" w:bidi="ar-SA"/>
        </w:rPr>
        <w:t>3</w:t>
      </w:r>
    </w:p>
    <w:p w14:paraId="0EAAD3F6">
      <w:pPr>
        <w:rPr>
          <w:rFonts w:hint="default"/>
          <w:lang w:val="en-US" w:eastAsia="zh-CN"/>
        </w:rPr>
      </w:pPr>
    </w:p>
    <w:p w14:paraId="6729B143">
      <w:pPr>
        <w:widowControl/>
        <w:jc w:val="center"/>
        <w:rPr>
          <w:rFonts w:hint="default" w:ascii="Times New Roman" w:hAnsi="Times New Roman" w:eastAsia="方正小标宋简体" w:cs="Times New Roman"/>
          <w:color w:val="000000"/>
          <w:kern w:val="0"/>
          <w:sz w:val="44"/>
          <w:szCs w:val="44"/>
          <w:lang w:bidi="ar-SA"/>
        </w:rPr>
      </w:pPr>
      <w:r>
        <w:rPr>
          <w:rFonts w:hint="default" w:ascii="Times New Roman" w:hAnsi="Times New Roman" w:eastAsia="方正小标宋简体" w:cs="Times New Roman"/>
          <w:color w:val="000000"/>
          <w:kern w:val="0"/>
          <w:sz w:val="44"/>
          <w:szCs w:val="44"/>
          <w:lang w:bidi="ar-SA"/>
        </w:rPr>
        <w:t>个人承诺书</w:t>
      </w:r>
    </w:p>
    <w:p w14:paraId="7C248F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0"/>
          <w:sz w:val="32"/>
          <w:szCs w:val="32"/>
          <w:lang w:bidi="ar-SA"/>
        </w:rPr>
      </w:pPr>
    </w:p>
    <w:p w14:paraId="7605BD97">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本人已仔细阅读中共巴中市国有资产监督管理委员会委员会</w:t>
      </w:r>
      <w:r>
        <w:rPr>
          <w:rFonts w:hint="default" w:ascii="Times New Roman" w:hAnsi="Times New Roman" w:eastAsia="仿宋_GB2312" w:cs="Times New Roman"/>
          <w:color w:val="000000"/>
          <w:kern w:val="0"/>
          <w:sz w:val="32"/>
          <w:szCs w:val="32"/>
          <w:lang w:eastAsia="zh-CN" w:bidi="ar-SA"/>
        </w:rPr>
        <w:t>《</w:t>
      </w:r>
      <w:r>
        <w:rPr>
          <w:rFonts w:hint="eastAsia" w:ascii="Times New Roman" w:hAnsi="Times New Roman" w:eastAsia="仿宋_GB2312" w:cs="Times New Roman"/>
          <w:color w:val="000000"/>
          <w:kern w:val="0"/>
          <w:sz w:val="32"/>
          <w:szCs w:val="32"/>
          <w:lang w:val="en-US" w:eastAsia="zh-CN" w:bidi="ar-SA"/>
        </w:rPr>
        <w:t>关于</w:t>
      </w:r>
      <w:r>
        <w:rPr>
          <w:rFonts w:hint="default" w:ascii="Times New Roman" w:hAnsi="Times New Roman" w:eastAsia="仿宋_GB2312" w:cs="Times New Roman"/>
          <w:color w:val="000000"/>
          <w:kern w:val="0"/>
          <w:sz w:val="32"/>
          <w:szCs w:val="32"/>
          <w:lang w:eastAsia="zh-CN" w:bidi="ar-SA"/>
        </w:rPr>
        <w:t>巴中市市属</w:t>
      </w:r>
      <w:r>
        <w:rPr>
          <w:rFonts w:hint="eastAsia" w:ascii="Times New Roman" w:hAnsi="Times New Roman" w:eastAsia="仿宋_GB2312" w:cs="Times New Roman"/>
          <w:color w:val="000000"/>
          <w:kern w:val="0"/>
          <w:sz w:val="32"/>
          <w:szCs w:val="32"/>
          <w:lang w:eastAsia="zh-CN" w:bidi="ar-SA"/>
        </w:rPr>
        <w:t>国有</w:t>
      </w:r>
      <w:r>
        <w:rPr>
          <w:rFonts w:hint="default" w:ascii="Times New Roman" w:hAnsi="Times New Roman" w:eastAsia="仿宋_GB2312" w:cs="Times New Roman"/>
          <w:color w:val="000000"/>
          <w:kern w:val="0"/>
          <w:sz w:val="32"/>
          <w:szCs w:val="32"/>
          <w:lang w:eastAsia="zh-CN" w:bidi="ar-SA"/>
        </w:rPr>
        <w:t>企业市场化选聘职业经理人</w:t>
      </w:r>
      <w:r>
        <w:rPr>
          <w:rFonts w:hint="eastAsia" w:ascii="Times New Roman" w:hAnsi="Times New Roman" w:eastAsia="仿宋_GB2312" w:cs="Times New Roman"/>
          <w:color w:val="000000"/>
          <w:kern w:val="0"/>
          <w:sz w:val="32"/>
          <w:szCs w:val="32"/>
          <w:lang w:val="en-US" w:eastAsia="zh-CN" w:bidi="ar-SA"/>
        </w:rPr>
        <w:t>的</w:t>
      </w:r>
      <w:r>
        <w:rPr>
          <w:rFonts w:hint="default" w:ascii="Times New Roman" w:hAnsi="Times New Roman" w:eastAsia="仿宋_GB2312" w:cs="Times New Roman"/>
          <w:color w:val="000000"/>
          <w:kern w:val="0"/>
          <w:sz w:val="32"/>
          <w:szCs w:val="32"/>
          <w:lang w:eastAsia="zh-CN" w:bidi="ar-SA"/>
        </w:rPr>
        <w:t>公告</w:t>
      </w:r>
      <w:r>
        <w:rPr>
          <w:rFonts w:hint="default" w:ascii="Times New Roman" w:hAnsi="Times New Roman" w:eastAsia="仿宋_GB2312" w:cs="Times New Roman"/>
          <w:color w:val="000000"/>
          <w:kern w:val="0"/>
          <w:sz w:val="32"/>
          <w:szCs w:val="32"/>
          <w:lang w:bidi="ar-SA"/>
        </w:rPr>
        <w:t>》（以下简称</w:t>
      </w:r>
      <w:r>
        <w:rPr>
          <w:rFonts w:hint="default" w:ascii="Times New Roman" w:hAnsi="Times New Roman" w:eastAsia="仿宋_GB2312" w:cs="Times New Roman"/>
          <w:color w:val="000000"/>
          <w:kern w:val="0"/>
          <w:sz w:val="32"/>
          <w:szCs w:val="32"/>
          <w:lang w:eastAsia="zh-CN" w:bidi="ar-SA"/>
        </w:rPr>
        <w:t>“</w:t>
      </w:r>
      <w:r>
        <w:rPr>
          <w:rFonts w:hint="default" w:ascii="Times New Roman" w:hAnsi="Times New Roman" w:eastAsia="仿宋_GB2312" w:cs="Times New Roman"/>
          <w:color w:val="000000"/>
          <w:kern w:val="0"/>
          <w:sz w:val="32"/>
          <w:szCs w:val="32"/>
          <w:lang w:bidi="ar-SA"/>
        </w:rPr>
        <w:t>公告</w:t>
      </w:r>
      <w:r>
        <w:rPr>
          <w:rFonts w:hint="default" w:ascii="Times New Roman" w:hAnsi="Times New Roman" w:eastAsia="仿宋_GB2312" w:cs="Times New Roman"/>
          <w:color w:val="000000"/>
          <w:kern w:val="0"/>
          <w:sz w:val="32"/>
          <w:szCs w:val="32"/>
          <w:lang w:eastAsia="zh-CN" w:bidi="ar-SA"/>
        </w:rPr>
        <w:t>”</w:t>
      </w:r>
      <w:r>
        <w:rPr>
          <w:rFonts w:hint="default" w:ascii="Times New Roman" w:hAnsi="Times New Roman" w:eastAsia="仿宋_GB2312" w:cs="Times New Roman"/>
          <w:color w:val="000000"/>
          <w:kern w:val="0"/>
          <w:sz w:val="32"/>
          <w:szCs w:val="32"/>
          <w:lang w:bidi="ar-SA"/>
        </w:rPr>
        <w:t>）及相关材料，清楚并理解其内容。</w:t>
      </w:r>
    </w:p>
    <w:p w14:paraId="2C98B91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在此我郑重承诺：</w:t>
      </w:r>
    </w:p>
    <w:p w14:paraId="6EB07EA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一、本人提供的报名</w:t>
      </w:r>
      <w:r>
        <w:rPr>
          <w:rFonts w:hint="eastAsia" w:ascii="Times New Roman" w:hAnsi="Times New Roman" w:eastAsia="仿宋_GB2312" w:cs="Times New Roman"/>
          <w:color w:val="000000"/>
          <w:kern w:val="0"/>
          <w:sz w:val="32"/>
          <w:szCs w:val="32"/>
          <w:lang w:val="en-US" w:eastAsia="zh-CN" w:bidi="ar-SA"/>
        </w:rPr>
        <w:t>信息</w:t>
      </w:r>
      <w:r>
        <w:rPr>
          <w:rFonts w:hint="default" w:ascii="Times New Roman" w:hAnsi="Times New Roman" w:eastAsia="仿宋_GB2312" w:cs="Times New Roman"/>
          <w:color w:val="000000"/>
          <w:kern w:val="0"/>
          <w:sz w:val="32"/>
          <w:szCs w:val="32"/>
          <w:lang w:bidi="ar-SA"/>
        </w:rPr>
        <w:t>、身份证以及其他相关证明材料、个人信息全部真实准确完整；</w:t>
      </w:r>
    </w:p>
    <w:p w14:paraId="47B74E1A">
      <w:pPr>
        <w:pStyle w:val="5"/>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color w:val="000000"/>
          <w:lang w:bidi="ar-SA"/>
        </w:rPr>
      </w:pPr>
      <w:r>
        <w:rPr>
          <w:rFonts w:hint="default" w:ascii="Times New Roman" w:hAnsi="Times New Roman" w:eastAsia="仿宋_GB2312" w:cs="Times New Roman"/>
          <w:color w:val="000000"/>
          <w:lang w:bidi="ar-SA"/>
        </w:rPr>
        <w:t>　　</w:t>
      </w:r>
      <w:r>
        <w:rPr>
          <w:rFonts w:hint="default" w:ascii="Times New Roman" w:hAnsi="Times New Roman" w:eastAsia="仿宋_GB2312" w:cs="Times New Roman"/>
          <w:color w:val="000000"/>
          <w:kern w:val="0"/>
          <w:sz w:val="32"/>
          <w:szCs w:val="32"/>
          <w:lang w:val="en-US" w:eastAsia="zh-CN" w:bidi="ar-SA"/>
        </w:rPr>
        <w:t>二、本人无公告中列明的不得报名情形；</w:t>
      </w:r>
    </w:p>
    <w:p w14:paraId="79F3B87A">
      <w:pPr>
        <w:pStyle w:val="5"/>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color w:val="000000"/>
          <w:lang w:bidi="ar-SA"/>
        </w:rPr>
      </w:pPr>
      <w:r>
        <w:rPr>
          <w:rFonts w:hint="default" w:ascii="Times New Roman" w:hAnsi="Times New Roman" w:eastAsia="仿宋_GB2312" w:cs="Times New Roman"/>
          <w:color w:val="000000"/>
          <w:lang w:bidi="ar-SA"/>
        </w:rPr>
        <w:t>　　</w:t>
      </w:r>
      <w:r>
        <w:rPr>
          <w:rFonts w:hint="default" w:ascii="Times New Roman" w:hAnsi="Times New Roman" w:eastAsia="仿宋_GB2312" w:cs="Times New Roman"/>
          <w:color w:val="000000"/>
          <w:kern w:val="0"/>
          <w:sz w:val="32"/>
          <w:szCs w:val="32"/>
          <w:lang w:val="en-US" w:eastAsia="zh-CN" w:bidi="ar-SA"/>
        </w:rPr>
        <w:t>三、本人未签订竞业限制协议，或若签订竞业限制协议，由本人自行承担违约责任；</w:t>
      </w:r>
    </w:p>
    <w:p w14:paraId="44612CD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四、本人若被确定为考察对象初步人选，自愿接受体检；</w:t>
      </w:r>
    </w:p>
    <w:p w14:paraId="463B6C2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五、本人若被确定为考察人选，自愿接受考察；</w:t>
      </w:r>
    </w:p>
    <w:p w14:paraId="057765F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六</w:t>
      </w:r>
      <w:r>
        <w:rPr>
          <w:rFonts w:hint="default" w:ascii="Times New Roman" w:hAnsi="Times New Roman" w:eastAsia="仿宋_GB2312" w:cs="Times New Roman"/>
          <w:color w:val="000000"/>
          <w:kern w:val="0"/>
          <w:sz w:val="32"/>
          <w:szCs w:val="32"/>
          <w:lang w:eastAsia="zh-CN" w:bidi="ar-SA"/>
        </w:rPr>
        <w:t>、</w:t>
      </w:r>
      <w:r>
        <w:rPr>
          <w:rFonts w:hint="default" w:ascii="Times New Roman" w:hAnsi="Times New Roman" w:eastAsia="仿宋_GB2312" w:cs="Times New Roman"/>
          <w:color w:val="000000"/>
          <w:kern w:val="0"/>
          <w:sz w:val="32"/>
          <w:szCs w:val="32"/>
          <w:lang w:bidi="ar-SA"/>
        </w:rPr>
        <w:t>对违反以上承诺所造成的后果，本人自愿承担所有责任。</w:t>
      </w:r>
    </w:p>
    <w:p w14:paraId="75DE7964">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lang w:bidi="ar-SA"/>
        </w:rPr>
      </w:pPr>
    </w:p>
    <w:p w14:paraId="6BE2E61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 xml:space="preserve">                           承诺人签字：</w:t>
      </w:r>
    </w:p>
    <w:p w14:paraId="3A273953">
      <w:pPr>
        <w:keepNext w:val="0"/>
        <w:keepLines w:val="0"/>
        <w:pageBreakBefore w:val="0"/>
        <w:widowControl/>
        <w:kinsoku/>
        <w:wordWrap/>
        <w:overflowPunct/>
        <w:topLinePunct w:val="0"/>
        <w:autoSpaceDE/>
        <w:autoSpaceDN/>
        <w:bidi w:val="0"/>
        <w:adjustRightInd/>
        <w:snapToGrid/>
        <w:spacing w:before="312" w:line="560" w:lineRule="exact"/>
        <w:jc w:val="left"/>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bidi="ar-SA"/>
        </w:rPr>
        <w:t xml:space="preserve">                              </w:t>
      </w:r>
      <w:r>
        <w:rPr>
          <w:rFonts w:hint="default" w:ascii="Times New Roman" w:hAnsi="Times New Roman" w:eastAsia="仿宋_GB2312" w:cs="Times New Roman"/>
          <w:color w:val="000000"/>
          <w:kern w:val="0"/>
          <w:sz w:val="32"/>
          <w:szCs w:val="32"/>
          <w:lang w:val="en-US" w:eastAsia="zh-CN" w:bidi="ar-SA"/>
        </w:rPr>
        <w:t xml:space="preserve">        </w:t>
      </w:r>
      <w:r>
        <w:rPr>
          <w:rFonts w:hint="default" w:ascii="Times New Roman" w:hAnsi="Times New Roman" w:eastAsia="仿宋_GB2312" w:cs="Times New Roman"/>
          <w:color w:val="000000"/>
          <w:kern w:val="0"/>
          <w:sz w:val="32"/>
          <w:szCs w:val="32"/>
          <w:lang w:bidi="ar-SA"/>
        </w:rPr>
        <w:t xml:space="preserve"> 年  月  </w:t>
      </w:r>
      <w:r>
        <w:rPr>
          <w:rFonts w:hint="default" w:ascii="Times New Roman" w:hAnsi="Times New Roman" w:eastAsia="仿宋_GB2312" w:cs="Times New Roman"/>
          <w:color w:val="000000"/>
          <w:kern w:val="0"/>
          <w:sz w:val="32"/>
          <w:szCs w:val="32"/>
          <w:lang w:val="en-US" w:eastAsia="zh-CN" w:bidi="ar-SA"/>
        </w:rPr>
        <w:t>日</w:t>
      </w:r>
    </w:p>
    <w:p w14:paraId="1EFE8B7F">
      <w:pPr>
        <w:pStyle w:val="13"/>
        <w:keepNext w:val="0"/>
        <w:keepLines w:val="0"/>
        <w:pageBreakBefore w:val="0"/>
        <w:widowControl w:val="0"/>
        <w:kinsoku/>
        <w:wordWrap/>
        <w:overflowPunct/>
        <w:topLinePunct w:val="0"/>
        <w:autoSpaceDE w:val="0"/>
        <w:autoSpaceDN w:val="0"/>
        <w:bidi w:val="0"/>
        <w:adjustRightInd w:val="0"/>
        <w:snapToGrid/>
        <w:spacing w:line="40" w:lineRule="exact"/>
        <w:ind w:left="0"/>
        <w:jc w:val="both"/>
        <w:textAlignment w:val="auto"/>
        <w:rPr>
          <w:rFonts w:hint="default" w:ascii="Times New Roman" w:hAnsi="Times New Roman" w:eastAsia="仿宋_GB2312" w:cs="Times New Roman"/>
          <w:sz w:val="32"/>
          <w:szCs w:val="32"/>
          <w:lang w:val="en-US" w:eastAsia="zh-CN" w:bidi="ar-SA"/>
        </w:rPr>
      </w:pPr>
    </w:p>
    <w:p w14:paraId="562A931A">
      <w:pPr>
        <w:pStyle w:val="13"/>
        <w:keepNext w:val="0"/>
        <w:keepLines w:val="0"/>
        <w:pageBreakBefore w:val="0"/>
        <w:widowControl w:val="0"/>
        <w:kinsoku/>
        <w:wordWrap/>
        <w:overflowPunct/>
        <w:topLinePunct w:val="0"/>
        <w:autoSpaceDE w:val="0"/>
        <w:autoSpaceDN w:val="0"/>
        <w:bidi w:val="0"/>
        <w:adjustRightInd w:val="0"/>
        <w:snapToGrid/>
        <w:spacing w:line="40" w:lineRule="exact"/>
        <w:ind w:left="0"/>
        <w:jc w:val="both"/>
        <w:textAlignment w:val="auto"/>
        <w:rPr>
          <w:rFonts w:hint="default" w:ascii="Times New Roman" w:hAnsi="Times New Roman" w:eastAsia="仿宋_GB2312" w:cs="Times New Roman"/>
          <w:sz w:val="32"/>
          <w:szCs w:val="32"/>
          <w:lang w:val="en-US" w:eastAsia="zh-CN" w:bidi="ar-SA"/>
        </w:rPr>
      </w:pPr>
    </w:p>
    <w:p w14:paraId="77020B48">
      <w:pPr>
        <w:pStyle w:val="13"/>
        <w:keepNext w:val="0"/>
        <w:keepLines w:val="0"/>
        <w:pageBreakBefore w:val="0"/>
        <w:widowControl w:val="0"/>
        <w:kinsoku/>
        <w:wordWrap/>
        <w:overflowPunct/>
        <w:topLinePunct w:val="0"/>
        <w:autoSpaceDE w:val="0"/>
        <w:autoSpaceDN w:val="0"/>
        <w:bidi w:val="0"/>
        <w:adjustRightInd w:val="0"/>
        <w:snapToGrid/>
        <w:spacing w:line="40" w:lineRule="exact"/>
        <w:ind w:left="0"/>
        <w:jc w:val="both"/>
        <w:textAlignment w:val="auto"/>
        <w:rPr>
          <w:rFonts w:hint="default" w:ascii="Times New Roman" w:hAnsi="Times New Roman" w:eastAsia="仿宋_GB2312" w:cs="Times New Roman"/>
          <w:sz w:val="32"/>
          <w:szCs w:val="32"/>
          <w:lang w:val="en-US" w:eastAsia="zh-CN" w:bidi="ar-SA"/>
        </w:rPr>
      </w:pPr>
    </w:p>
    <w:p w14:paraId="68812A44">
      <w:pPr>
        <w:pStyle w:val="13"/>
        <w:keepNext w:val="0"/>
        <w:keepLines w:val="0"/>
        <w:pageBreakBefore w:val="0"/>
        <w:widowControl w:val="0"/>
        <w:kinsoku/>
        <w:wordWrap/>
        <w:overflowPunct/>
        <w:topLinePunct w:val="0"/>
        <w:autoSpaceDE w:val="0"/>
        <w:autoSpaceDN w:val="0"/>
        <w:bidi w:val="0"/>
        <w:adjustRightInd w:val="0"/>
        <w:snapToGrid/>
        <w:spacing w:line="40" w:lineRule="exact"/>
        <w:ind w:left="0"/>
        <w:jc w:val="both"/>
        <w:textAlignment w:val="auto"/>
        <w:rPr>
          <w:rFonts w:hint="default" w:ascii="Times New Roman" w:hAnsi="Times New Roman" w:eastAsia="仿宋_GB2312" w:cs="Times New Roman"/>
          <w:sz w:val="32"/>
          <w:szCs w:val="32"/>
          <w:lang w:val="en-US" w:eastAsia="zh-CN" w:bidi="ar-SA"/>
        </w:rPr>
      </w:pPr>
    </w:p>
    <w:p w14:paraId="780FF71F">
      <w:pPr>
        <w:pStyle w:val="13"/>
        <w:keepNext w:val="0"/>
        <w:keepLines w:val="0"/>
        <w:pageBreakBefore w:val="0"/>
        <w:widowControl w:val="0"/>
        <w:kinsoku/>
        <w:wordWrap/>
        <w:overflowPunct/>
        <w:topLinePunct w:val="0"/>
        <w:autoSpaceDE w:val="0"/>
        <w:autoSpaceDN w:val="0"/>
        <w:bidi w:val="0"/>
        <w:adjustRightInd w:val="0"/>
        <w:snapToGrid/>
        <w:spacing w:line="40" w:lineRule="exact"/>
        <w:ind w:left="0"/>
        <w:jc w:val="both"/>
        <w:textAlignment w:val="auto"/>
        <w:rPr>
          <w:rFonts w:hint="default" w:ascii="Times New Roman" w:hAnsi="Times New Roman" w:eastAsia="仿宋_GB2312" w:cs="Times New Roman"/>
          <w:sz w:val="32"/>
          <w:szCs w:val="32"/>
          <w:lang w:val="en-US" w:eastAsia="zh-CN" w:bidi="ar-SA"/>
        </w:rPr>
      </w:pPr>
    </w:p>
    <w:p w14:paraId="3DB92DA4">
      <w:pPr>
        <w:pStyle w:val="13"/>
        <w:keepNext w:val="0"/>
        <w:keepLines w:val="0"/>
        <w:pageBreakBefore w:val="0"/>
        <w:widowControl w:val="0"/>
        <w:kinsoku/>
        <w:wordWrap/>
        <w:overflowPunct/>
        <w:topLinePunct w:val="0"/>
        <w:autoSpaceDE w:val="0"/>
        <w:autoSpaceDN w:val="0"/>
        <w:bidi w:val="0"/>
        <w:adjustRightInd w:val="0"/>
        <w:snapToGrid/>
        <w:spacing w:line="40" w:lineRule="exact"/>
        <w:ind w:left="0"/>
        <w:jc w:val="both"/>
        <w:textAlignment w:val="auto"/>
        <w:rPr>
          <w:rFonts w:hint="default" w:ascii="Times New Roman" w:hAnsi="Times New Roman" w:eastAsia="仿宋_GB2312" w:cs="Times New Roman"/>
          <w:sz w:val="32"/>
          <w:szCs w:val="32"/>
          <w:lang w:val="en-US" w:eastAsia="zh-CN" w:bidi="ar-SA"/>
        </w:rPr>
      </w:pPr>
    </w:p>
    <w:p w14:paraId="270E86B2">
      <w:pPr>
        <w:pStyle w:val="13"/>
        <w:keepNext w:val="0"/>
        <w:keepLines w:val="0"/>
        <w:pageBreakBefore w:val="0"/>
        <w:widowControl w:val="0"/>
        <w:kinsoku/>
        <w:wordWrap/>
        <w:overflowPunct/>
        <w:topLinePunct w:val="0"/>
        <w:autoSpaceDE w:val="0"/>
        <w:autoSpaceDN w:val="0"/>
        <w:bidi w:val="0"/>
        <w:adjustRightInd w:val="0"/>
        <w:snapToGrid/>
        <w:spacing w:line="40" w:lineRule="exact"/>
        <w:ind w:left="0"/>
        <w:jc w:val="both"/>
        <w:textAlignment w:val="auto"/>
        <w:rPr>
          <w:rFonts w:hint="default" w:ascii="Times New Roman" w:hAnsi="Times New Roman" w:eastAsia="仿宋_GB2312" w:cs="Times New Roman"/>
          <w:sz w:val="32"/>
          <w:szCs w:val="32"/>
          <w:lang w:val="en-US" w:eastAsia="zh-CN" w:bidi="ar-SA"/>
        </w:rPr>
      </w:pPr>
    </w:p>
    <w:p w14:paraId="207F42D7">
      <w:pPr>
        <w:pStyle w:val="13"/>
        <w:keepNext w:val="0"/>
        <w:keepLines w:val="0"/>
        <w:pageBreakBefore w:val="0"/>
        <w:widowControl w:val="0"/>
        <w:kinsoku/>
        <w:wordWrap/>
        <w:overflowPunct/>
        <w:topLinePunct w:val="0"/>
        <w:autoSpaceDE w:val="0"/>
        <w:autoSpaceDN w:val="0"/>
        <w:bidi w:val="0"/>
        <w:adjustRightInd w:val="0"/>
        <w:snapToGrid/>
        <w:spacing w:line="40" w:lineRule="exact"/>
        <w:ind w:left="0"/>
        <w:jc w:val="both"/>
        <w:textAlignment w:val="auto"/>
        <w:rPr>
          <w:rFonts w:hint="default" w:ascii="Times New Roman" w:hAnsi="Times New Roman" w:eastAsia="仿宋_GB2312" w:cs="Times New Roman"/>
          <w:sz w:val="32"/>
          <w:szCs w:val="32"/>
          <w:lang w:val="en-US" w:eastAsia="zh-CN" w:bidi="ar-SA"/>
        </w:rPr>
      </w:pPr>
    </w:p>
    <w:p w14:paraId="7D2BD99A">
      <w:pPr>
        <w:pStyle w:val="13"/>
        <w:keepNext w:val="0"/>
        <w:keepLines w:val="0"/>
        <w:pageBreakBefore w:val="0"/>
        <w:widowControl w:val="0"/>
        <w:kinsoku/>
        <w:wordWrap/>
        <w:overflowPunct/>
        <w:topLinePunct w:val="0"/>
        <w:autoSpaceDE w:val="0"/>
        <w:autoSpaceDN w:val="0"/>
        <w:bidi w:val="0"/>
        <w:adjustRightInd w:val="0"/>
        <w:snapToGrid/>
        <w:spacing w:line="40" w:lineRule="exact"/>
        <w:ind w:left="0"/>
        <w:jc w:val="both"/>
        <w:textAlignment w:val="auto"/>
        <w:rPr>
          <w:rFonts w:hint="default" w:ascii="Times New Roman" w:hAnsi="Times New Roman" w:eastAsia="仿宋_GB2312" w:cs="Times New Roman"/>
          <w:sz w:val="32"/>
          <w:szCs w:val="32"/>
          <w:lang w:val="en-US" w:eastAsia="zh-CN" w:bidi="ar-SA"/>
        </w:rPr>
      </w:pPr>
    </w:p>
    <w:p w14:paraId="3E9C7E91">
      <w:pPr>
        <w:pStyle w:val="13"/>
        <w:keepNext w:val="0"/>
        <w:keepLines w:val="0"/>
        <w:pageBreakBefore w:val="0"/>
        <w:widowControl w:val="0"/>
        <w:kinsoku/>
        <w:wordWrap/>
        <w:overflowPunct/>
        <w:topLinePunct w:val="0"/>
        <w:autoSpaceDE w:val="0"/>
        <w:autoSpaceDN w:val="0"/>
        <w:bidi w:val="0"/>
        <w:adjustRightInd w:val="0"/>
        <w:snapToGrid/>
        <w:spacing w:line="40" w:lineRule="exact"/>
        <w:ind w:left="0"/>
        <w:jc w:val="both"/>
        <w:textAlignment w:val="auto"/>
        <w:rPr>
          <w:rFonts w:hint="default" w:ascii="Times New Roman" w:hAnsi="Times New Roman" w:eastAsia="仿宋_GB2312" w:cs="Times New Roman"/>
          <w:sz w:val="32"/>
          <w:szCs w:val="32"/>
          <w:lang w:val="en-US" w:eastAsia="zh-CN" w:bidi="ar-SA"/>
        </w:rPr>
      </w:pPr>
    </w:p>
    <w:p w14:paraId="100B7230">
      <w:pPr>
        <w:pStyle w:val="13"/>
        <w:keepNext w:val="0"/>
        <w:keepLines w:val="0"/>
        <w:pageBreakBefore w:val="0"/>
        <w:widowControl w:val="0"/>
        <w:kinsoku/>
        <w:wordWrap/>
        <w:overflowPunct/>
        <w:topLinePunct w:val="0"/>
        <w:autoSpaceDE w:val="0"/>
        <w:autoSpaceDN w:val="0"/>
        <w:bidi w:val="0"/>
        <w:adjustRightInd w:val="0"/>
        <w:snapToGrid/>
        <w:spacing w:line="40" w:lineRule="exact"/>
        <w:ind w:firstLine="640"/>
        <w:jc w:val="center"/>
        <w:textAlignment w:val="auto"/>
        <w:rPr>
          <w:rFonts w:ascii="Times New Roman" w:hAnsi="Times New Roman" w:eastAsia="仿宋_GB2312" w:cs="Times New Roman"/>
          <w:sz w:val="32"/>
          <w:szCs w:val="32"/>
          <w:lang w:val="en-US" w:eastAsia="zh-CN" w:bidi="ar-SA"/>
        </w:rPr>
      </w:pPr>
    </w:p>
    <w:p w14:paraId="2D71EE90">
      <w:pPr>
        <w:pStyle w:val="13"/>
        <w:keepNext w:val="0"/>
        <w:keepLines w:val="0"/>
        <w:pageBreakBefore w:val="0"/>
        <w:widowControl w:val="0"/>
        <w:kinsoku/>
        <w:wordWrap/>
        <w:overflowPunct/>
        <w:topLinePunct w:val="0"/>
        <w:autoSpaceDE w:val="0"/>
        <w:autoSpaceDN w:val="0"/>
        <w:bidi w:val="0"/>
        <w:adjustRightInd w:val="0"/>
        <w:snapToGrid/>
        <w:spacing w:line="40" w:lineRule="exact"/>
        <w:ind w:firstLine="640"/>
        <w:jc w:val="center"/>
        <w:textAlignment w:val="auto"/>
        <w:rPr>
          <w:rFonts w:ascii="Times New Roman" w:hAnsi="Times New Roman" w:eastAsia="仿宋_GB2312" w:cs="Times New Roman"/>
          <w:sz w:val="32"/>
          <w:szCs w:val="32"/>
          <w:lang w:val="en-US" w:eastAsia="zh-CN" w:bidi="ar-SA"/>
        </w:rPr>
      </w:pPr>
    </w:p>
    <w:p w14:paraId="6B4DD996">
      <w:pPr>
        <w:pStyle w:val="13"/>
        <w:keepNext w:val="0"/>
        <w:keepLines w:val="0"/>
        <w:pageBreakBefore w:val="0"/>
        <w:widowControl w:val="0"/>
        <w:kinsoku/>
        <w:wordWrap/>
        <w:overflowPunct/>
        <w:topLinePunct w:val="0"/>
        <w:autoSpaceDE w:val="0"/>
        <w:autoSpaceDN w:val="0"/>
        <w:bidi w:val="0"/>
        <w:adjustRightInd w:val="0"/>
        <w:snapToGrid/>
        <w:spacing w:line="40" w:lineRule="exact"/>
        <w:ind w:firstLine="640"/>
        <w:jc w:val="center"/>
        <w:textAlignment w:val="auto"/>
        <w:rPr>
          <w:rFonts w:ascii="Times New Roman" w:hAnsi="Times New Roman" w:eastAsia="仿宋_GB2312" w:cs="Times New Roman"/>
          <w:sz w:val="32"/>
          <w:szCs w:val="32"/>
          <w:lang w:val="en-US" w:eastAsia="zh-CN" w:bidi="ar-SA"/>
        </w:rPr>
      </w:pPr>
    </w:p>
    <w:p w14:paraId="4D7FB4D5">
      <w:pPr>
        <w:pStyle w:val="13"/>
        <w:keepNext w:val="0"/>
        <w:keepLines w:val="0"/>
        <w:pageBreakBefore w:val="0"/>
        <w:widowControl w:val="0"/>
        <w:kinsoku/>
        <w:wordWrap/>
        <w:overflowPunct/>
        <w:topLinePunct w:val="0"/>
        <w:autoSpaceDE w:val="0"/>
        <w:autoSpaceDN w:val="0"/>
        <w:bidi w:val="0"/>
        <w:adjustRightInd w:val="0"/>
        <w:snapToGrid/>
        <w:spacing w:line="40" w:lineRule="exact"/>
        <w:ind w:firstLine="640"/>
        <w:jc w:val="center"/>
        <w:textAlignment w:val="auto"/>
        <w:rPr>
          <w:rFonts w:ascii="Times New Roman" w:hAnsi="Times New Roman" w:eastAsia="仿宋_GB2312" w:cs="Times New Roman"/>
          <w:sz w:val="32"/>
          <w:szCs w:val="32"/>
          <w:lang w:val="en-US" w:eastAsia="zh-CN" w:bidi="ar-SA"/>
        </w:rPr>
      </w:pPr>
    </w:p>
    <w:p w14:paraId="571B9412">
      <w:pPr>
        <w:pStyle w:val="13"/>
        <w:keepNext w:val="0"/>
        <w:keepLines w:val="0"/>
        <w:pageBreakBefore w:val="0"/>
        <w:widowControl w:val="0"/>
        <w:kinsoku/>
        <w:wordWrap/>
        <w:overflowPunct/>
        <w:topLinePunct w:val="0"/>
        <w:autoSpaceDE w:val="0"/>
        <w:autoSpaceDN w:val="0"/>
        <w:bidi w:val="0"/>
        <w:adjustRightInd w:val="0"/>
        <w:snapToGrid/>
        <w:spacing w:line="40" w:lineRule="exact"/>
        <w:ind w:firstLine="640"/>
        <w:jc w:val="center"/>
        <w:textAlignment w:val="auto"/>
        <w:rPr>
          <w:rFonts w:ascii="Times New Roman" w:hAnsi="Times New Roman" w:eastAsia="仿宋_GB2312" w:cs="Times New Roman"/>
          <w:sz w:val="32"/>
          <w:szCs w:val="32"/>
          <w:lang w:val="en-US" w:eastAsia="zh-CN" w:bidi="ar-SA"/>
        </w:rPr>
      </w:pPr>
    </w:p>
    <w:p w14:paraId="38ED7B3A">
      <w:pPr>
        <w:pStyle w:val="13"/>
        <w:keepNext w:val="0"/>
        <w:keepLines w:val="0"/>
        <w:pageBreakBefore w:val="0"/>
        <w:widowControl w:val="0"/>
        <w:kinsoku/>
        <w:wordWrap/>
        <w:overflowPunct/>
        <w:topLinePunct w:val="0"/>
        <w:autoSpaceDE w:val="0"/>
        <w:autoSpaceDN w:val="0"/>
        <w:bidi w:val="0"/>
        <w:adjustRightInd w:val="0"/>
        <w:snapToGrid/>
        <w:spacing w:line="40" w:lineRule="exact"/>
        <w:ind w:firstLine="640"/>
        <w:jc w:val="center"/>
        <w:textAlignment w:val="auto"/>
        <w:rPr>
          <w:rFonts w:ascii="Times New Roman" w:hAnsi="Times New Roman" w:eastAsia="仿宋_GB2312" w:cs="Times New Roman"/>
          <w:sz w:val="32"/>
          <w:szCs w:val="32"/>
          <w:lang w:val="en-US" w:eastAsia="zh-CN" w:bidi="ar-SA"/>
        </w:rPr>
      </w:pPr>
    </w:p>
    <w:p w14:paraId="56BC4BE0">
      <w:pPr>
        <w:pStyle w:val="13"/>
        <w:keepNext w:val="0"/>
        <w:keepLines w:val="0"/>
        <w:pageBreakBefore w:val="0"/>
        <w:widowControl w:val="0"/>
        <w:kinsoku/>
        <w:wordWrap/>
        <w:overflowPunct/>
        <w:topLinePunct w:val="0"/>
        <w:autoSpaceDE w:val="0"/>
        <w:autoSpaceDN w:val="0"/>
        <w:bidi w:val="0"/>
        <w:adjustRightInd w:val="0"/>
        <w:snapToGrid/>
        <w:spacing w:line="40" w:lineRule="exact"/>
        <w:ind w:firstLine="640"/>
        <w:jc w:val="center"/>
        <w:textAlignment w:val="auto"/>
        <w:rPr>
          <w:rFonts w:ascii="Times New Roman" w:hAnsi="Times New Roman" w:eastAsia="仿宋_GB2312" w:cs="Times New Roman"/>
          <w:sz w:val="32"/>
          <w:szCs w:val="32"/>
          <w:lang w:val="en-US" w:eastAsia="zh-CN" w:bidi="ar-SA"/>
        </w:rPr>
      </w:pPr>
    </w:p>
    <w:p w14:paraId="6E5BDA9C">
      <w:pPr>
        <w:pStyle w:val="13"/>
        <w:keepNext w:val="0"/>
        <w:keepLines w:val="0"/>
        <w:pageBreakBefore w:val="0"/>
        <w:widowControl w:val="0"/>
        <w:kinsoku/>
        <w:wordWrap/>
        <w:overflowPunct/>
        <w:topLinePunct w:val="0"/>
        <w:autoSpaceDE w:val="0"/>
        <w:autoSpaceDN w:val="0"/>
        <w:bidi w:val="0"/>
        <w:adjustRightInd w:val="0"/>
        <w:snapToGrid/>
        <w:spacing w:line="40" w:lineRule="exact"/>
        <w:ind w:firstLine="640"/>
        <w:jc w:val="center"/>
        <w:textAlignment w:val="auto"/>
        <w:rPr>
          <w:rFonts w:ascii="Times New Roman" w:hAnsi="Times New Roman" w:eastAsia="仿宋_GB2312" w:cs="Times New Roman"/>
          <w:sz w:val="32"/>
          <w:szCs w:val="32"/>
          <w:lang w:val="en-US" w:eastAsia="zh-CN" w:bidi="ar-SA"/>
        </w:rPr>
      </w:pPr>
    </w:p>
    <w:p w14:paraId="3CA7A1A0">
      <w:pPr>
        <w:spacing w:line="580" w:lineRule="exact"/>
        <w:ind w:firstLine="210" w:firstLineChars="100"/>
        <w:rPr>
          <w:rFonts w:hint="eastAsia" w:ascii="Times New Roman" w:hAnsi="Times New Roman"/>
          <w:lang w:val="en-US" w:eastAsia="zh-CN"/>
        </w:rPr>
      </w:pPr>
    </w:p>
    <w:sectPr>
      <w:footerReference r:id="rId5" w:type="default"/>
      <w:pgSz w:w="11901" w:h="16840"/>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Luxi Sans">
    <w:altName w:val="Arial Unicode MS"/>
    <w:panose1 w:val="00000000000000000000"/>
    <w:charset w:val="00"/>
    <w:family w:val="auto"/>
    <w:pitch w:val="default"/>
    <w:sig w:usb0="00000000" w:usb1="00000000" w:usb2="00000000" w:usb3="00000000" w:csb0="00040001" w:csb1="00000000"/>
  </w:font>
  <w:font w:name="Noto Serif SC">
    <w:altName w:val="宋体"/>
    <w:panose1 w:val="02020200000000000000"/>
    <w:charset w:val="86"/>
    <w:family w:val="auto"/>
    <w:pitch w:val="default"/>
    <w:sig w:usb0="00000000" w:usb1="00000000" w:usb2="00000016" w:usb3="00000000" w:csb0="60060107" w:csb1="00000000"/>
  </w:font>
  <w:font w:name="方正粗黑宋简体">
    <w:altName w:val="宋体"/>
    <w:panose1 w:val="02000000000000000000"/>
    <w:charset w:val="00"/>
    <w:family w:val="script"/>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仿宋_GBK">
    <w:altName w:val="仿宋_GB2312"/>
    <w:panose1 w:val="03000509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2294C">
    <w:pPr>
      <w:pStyle w:val="7"/>
      <w:tabs>
        <w:tab w:val="clear" w:pos="8307"/>
      </w:tabs>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759460" cy="207010"/>
              <wp:effectExtent l="0" t="0" r="0" b="0"/>
              <wp:wrapNone/>
              <wp:docPr id="1" name="文本框 1"/>
              <wp:cNvGraphicFramePr/>
              <a:graphic xmlns:a="http://schemas.openxmlformats.org/drawingml/2006/main">
                <a:graphicData uri="http://schemas.microsoft.com/office/word/2010/wordprocessingShape">
                  <wps:wsp>
                    <wps:cNvSpPr/>
                    <wps:spPr>
                      <a:xfrm>
                        <a:off x="0" y="0"/>
                        <a:ext cx="759460" cy="207009"/>
                      </a:xfrm>
                      <a:prstGeom prst="rect">
                        <a:avLst/>
                      </a:prstGeom>
                      <a:ln>
                        <a:noFill/>
                      </a:ln>
                    </wps:spPr>
                    <wps:txbx>
                      <w:txbxContent>
                        <w:p w14:paraId="73E859F4">
                          <w:pPr>
                            <w:pStyle w:val="7"/>
                            <w:rPr>
                              <w:rFonts w:hint="default" w:ascii="Times New Roman" w:hAnsi="Times New Roman" w:cs="Times New Roman"/>
                              <w:sz w:val="28"/>
                              <w:szCs w:val="28"/>
                              <w:lang w:bidi="ar-SA"/>
                            </w:rPr>
                          </w:pPr>
                          <w:r>
                            <w:rPr>
                              <w:rFonts w:hint="default" w:ascii="Times New Roman" w:hAnsi="Times New Roman" w:cs="Times New Roman"/>
                              <w:sz w:val="28"/>
                              <w:szCs w:val="28"/>
                              <w:lang w:bidi="ar-SA"/>
                            </w:rPr>
                            <w:t xml:space="preserve">— </w:t>
                          </w:r>
                          <w:r>
                            <w:rPr>
                              <w:rFonts w:hint="default" w:ascii="Times New Roman" w:hAnsi="Times New Roman" w:cs="Times New Roman"/>
                              <w:sz w:val="28"/>
                              <w:szCs w:val="28"/>
                              <w:lang w:bidi="ar-SA"/>
                            </w:rPr>
                            <w:fldChar w:fldCharType="begin"/>
                          </w:r>
                          <w:r>
                            <w:rPr>
                              <w:rFonts w:hint="default" w:ascii="Times New Roman" w:hAnsi="Times New Roman" w:cs="Times New Roman"/>
                              <w:sz w:val="28"/>
                              <w:szCs w:val="28"/>
                              <w:lang w:bidi="ar-SA"/>
                            </w:rPr>
                            <w:instrText xml:space="preserve"> PAGE  \* MERGEFORMAT </w:instrText>
                          </w:r>
                          <w:r>
                            <w:rPr>
                              <w:rFonts w:hint="default" w:ascii="Times New Roman" w:hAnsi="Times New Roman" w:cs="Times New Roman"/>
                              <w:sz w:val="28"/>
                              <w:szCs w:val="28"/>
                              <w:lang w:bidi="ar-SA"/>
                            </w:rPr>
                            <w:fldChar w:fldCharType="separate"/>
                          </w:r>
                          <w:r>
                            <w:rPr>
                              <w:rFonts w:hint="default" w:ascii="Times New Roman" w:hAnsi="Times New Roman" w:cs="Times New Roman"/>
                              <w:sz w:val="28"/>
                              <w:szCs w:val="28"/>
                              <w:lang w:bidi="ar-SA"/>
                            </w:rPr>
                            <w:t>2</w:t>
                          </w:r>
                          <w:r>
                            <w:rPr>
                              <w:rFonts w:hint="default" w:ascii="Times New Roman" w:hAnsi="Times New Roman" w:cs="Times New Roman"/>
                              <w:sz w:val="28"/>
                              <w:szCs w:val="28"/>
                              <w:lang w:bidi="ar-SA"/>
                            </w:rPr>
                            <w:fldChar w:fldCharType="end"/>
                          </w:r>
                          <w:r>
                            <w:rPr>
                              <w:rFonts w:hint="default" w:ascii="Times New Roman" w:hAnsi="Times New Roman" w:cs="Times New Roman"/>
                              <w:sz w:val="28"/>
                              <w:szCs w:val="28"/>
                              <w:lang w:bidi="ar-SA"/>
                            </w:rPr>
                            <w:t xml:space="preserve"> —</w:t>
                          </w:r>
                        </w:p>
                      </w:txbxContent>
                    </wps:txbx>
                    <wps:bodyPr wrap="none" lIns="0" tIns="0" rIns="0" bIns="0" upright="1">
                      <a:spAutoFit/>
                    </wps:bodyPr>
                  </wps:wsp>
                </a:graphicData>
              </a:graphic>
            </wp:anchor>
          </w:drawing>
        </mc:Choice>
        <mc:Fallback>
          <w:pict>
            <v:rect id="文本框 1" o:spid="_x0000_s1026" o:spt="1" style="position:absolute;left:0pt;margin-top:0pt;height:16.3pt;width:59.8pt;mso-position-horizontal:outside;mso-position-horizontal-relative:margin;mso-wrap-style:none;z-index:251659264;mso-width-relative:page;mso-height-relative:page;" filled="f" stroked="f" coordsize="21600,21600" o:gfxdata="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W1gZR0gAAAAQBAAAPAAAAAAAAAAEAIAAAACIAAABkcnMvZG93bnJldi54bWxQ&#10;SwECFAAUAAAACACHTuJACVYYEMQBAACCAwAADgAAAAAAAAABACAAAAAhAQAAZHJzL2Uyb0RvYy54&#10;bWxQSwUGAAAAAAYABgBZAQAAVwUAAAAA&#10;">
              <v:fill on="f" focussize="0,0"/>
              <v:stroke on="f"/>
              <v:imagedata o:title=""/>
              <o:lock v:ext="edit" aspectratio="f"/>
              <v:textbox inset="0mm,0mm,0mm,0mm" style="mso-fit-shape-to-text:t;">
                <w:txbxContent>
                  <w:p w14:paraId="73E859F4">
                    <w:pPr>
                      <w:pStyle w:val="7"/>
                      <w:rPr>
                        <w:rFonts w:hint="default" w:ascii="Times New Roman" w:hAnsi="Times New Roman" w:cs="Times New Roman"/>
                        <w:sz w:val="28"/>
                        <w:szCs w:val="28"/>
                        <w:lang w:bidi="ar-SA"/>
                      </w:rPr>
                    </w:pPr>
                    <w:r>
                      <w:rPr>
                        <w:rFonts w:hint="default" w:ascii="Times New Roman" w:hAnsi="Times New Roman" w:cs="Times New Roman"/>
                        <w:sz w:val="28"/>
                        <w:szCs w:val="28"/>
                        <w:lang w:bidi="ar-SA"/>
                      </w:rPr>
                      <w:t xml:space="preserve">— </w:t>
                    </w:r>
                    <w:r>
                      <w:rPr>
                        <w:rFonts w:hint="default" w:ascii="Times New Roman" w:hAnsi="Times New Roman" w:cs="Times New Roman"/>
                        <w:sz w:val="28"/>
                        <w:szCs w:val="28"/>
                        <w:lang w:bidi="ar-SA"/>
                      </w:rPr>
                      <w:fldChar w:fldCharType="begin"/>
                    </w:r>
                    <w:r>
                      <w:rPr>
                        <w:rFonts w:hint="default" w:ascii="Times New Roman" w:hAnsi="Times New Roman" w:cs="Times New Roman"/>
                        <w:sz w:val="28"/>
                        <w:szCs w:val="28"/>
                        <w:lang w:bidi="ar-SA"/>
                      </w:rPr>
                      <w:instrText xml:space="preserve"> PAGE  \* MERGEFORMAT </w:instrText>
                    </w:r>
                    <w:r>
                      <w:rPr>
                        <w:rFonts w:hint="default" w:ascii="Times New Roman" w:hAnsi="Times New Roman" w:cs="Times New Roman"/>
                        <w:sz w:val="28"/>
                        <w:szCs w:val="28"/>
                        <w:lang w:bidi="ar-SA"/>
                      </w:rPr>
                      <w:fldChar w:fldCharType="separate"/>
                    </w:r>
                    <w:r>
                      <w:rPr>
                        <w:rFonts w:hint="default" w:ascii="Times New Roman" w:hAnsi="Times New Roman" w:cs="Times New Roman"/>
                        <w:sz w:val="28"/>
                        <w:szCs w:val="28"/>
                        <w:lang w:bidi="ar-SA"/>
                      </w:rPr>
                      <w:t>2</w:t>
                    </w:r>
                    <w:r>
                      <w:rPr>
                        <w:rFonts w:hint="default" w:ascii="Times New Roman" w:hAnsi="Times New Roman" w:cs="Times New Roman"/>
                        <w:sz w:val="28"/>
                        <w:szCs w:val="28"/>
                        <w:lang w:bidi="ar-SA"/>
                      </w:rPr>
                      <w:fldChar w:fldCharType="end"/>
                    </w:r>
                    <w:r>
                      <w:rPr>
                        <w:rFonts w:hint="default" w:ascii="Times New Roman" w:hAnsi="Times New Roman" w:cs="Times New Roman"/>
                        <w:sz w:val="28"/>
                        <w:szCs w:val="28"/>
                        <w:lang w:bidi="ar-SA"/>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6C76E">
    <w:pPr>
      <w:pStyle w:val="7"/>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646430" cy="207010"/>
              <wp:effectExtent l="0" t="0" r="0" b="0"/>
              <wp:wrapNone/>
              <wp:docPr id="4098" name="文本框 5"/>
              <wp:cNvGraphicFramePr/>
              <a:graphic xmlns:a="http://schemas.openxmlformats.org/drawingml/2006/main">
                <a:graphicData uri="http://schemas.microsoft.com/office/word/2010/wordprocessingShape">
                  <wps:wsp>
                    <wps:cNvSpPr/>
                    <wps:spPr>
                      <a:xfrm>
                        <a:off x="0" y="0"/>
                        <a:ext cx="646430" cy="207009"/>
                      </a:xfrm>
                      <a:prstGeom prst="rect">
                        <a:avLst/>
                      </a:prstGeom>
                      <a:ln>
                        <a:noFill/>
                      </a:ln>
                    </wps:spPr>
                    <wps:txbx>
                      <w:txbxContent>
                        <w:p w14:paraId="61751B5E">
                          <w:pPr>
                            <w:pStyle w:val="7"/>
                            <w:rPr>
                              <w:rFonts w:hint="default" w:ascii="Times New Roman" w:hAnsi="Times New Roman" w:cs="Times New Roman"/>
                              <w:sz w:val="28"/>
                              <w:szCs w:val="28"/>
                              <w:lang w:bidi="ar-SA"/>
                            </w:rPr>
                          </w:pPr>
                          <w:r>
                            <w:rPr>
                              <w:rFonts w:hint="default" w:ascii="Times New Roman" w:hAnsi="Times New Roman" w:cs="Times New Roman"/>
                              <w:sz w:val="28"/>
                              <w:szCs w:val="28"/>
                              <w:lang w:bidi="ar-SA"/>
                            </w:rPr>
                            <w:t xml:space="preserve">— </w:t>
                          </w:r>
                          <w:r>
                            <w:rPr>
                              <w:rFonts w:hint="default" w:ascii="Times New Roman" w:hAnsi="Times New Roman" w:cs="Times New Roman"/>
                              <w:sz w:val="28"/>
                              <w:szCs w:val="28"/>
                              <w:lang w:bidi="ar-SA"/>
                            </w:rPr>
                            <w:fldChar w:fldCharType="begin"/>
                          </w:r>
                          <w:r>
                            <w:rPr>
                              <w:rFonts w:hint="default" w:ascii="Times New Roman" w:hAnsi="Times New Roman" w:cs="Times New Roman"/>
                              <w:sz w:val="28"/>
                              <w:szCs w:val="28"/>
                              <w:lang w:bidi="ar-SA"/>
                            </w:rPr>
                            <w:instrText xml:space="preserve"> PAGE  \* MERGEFORMAT </w:instrText>
                          </w:r>
                          <w:r>
                            <w:rPr>
                              <w:rFonts w:hint="default" w:ascii="Times New Roman" w:hAnsi="Times New Roman" w:cs="Times New Roman"/>
                              <w:sz w:val="28"/>
                              <w:szCs w:val="28"/>
                              <w:lang w:bidi="ar-SA"/>
                            </w:rPr>
                            <w:fldChar w:fldCharType="separate"/>
                          </w:r>
                          <w:r>
                            <w:rPr>
                              <w:rFonts w:hint="default" w:ascii="Times New Roman" w:hAnsi="Times New Roman" w:cs="Times New Roman"/>
                              <w:sz w:val="28"/>
                              <w:szCs w:val="28"/>
                              <w:lang w:bidi="ar-SA"/>
                            </w:rPr>
                            <w:t>1</w:t>
                          </w:r>
                          <w:r>
                            <w:rPr>
                              <w:rFonts w:hint="default" w:ascii="Times New Roman" w:hAnsi="Times New Roman" w:cs="Times New Roman"/>
                              <w:sz w:val="28"/>
                              <w:szCs w:val="28"/>
                              <w:lang w:bidi="ar-SA"/>
                            </w:rPr>
                            <w:fldChar w:fldCharType="end"/>
                          </w:r>
                          <w:r>
                            <w:rPr>
                              <w:rFonts w:hint="default" w:ascii="Times New Roman" w:hAnsi="Times New Roman" w:cs="Times New Roman"/>
                              <w:sz w:val="28"/>
                              <w:szCs w:val="28"/>
                              <w:lang w:bidi="ar-SA"/>
                            </w:rPr>
                            <w:t xml:space="preserve"> —</w:t>
                          </w:r>
                        </w:p>
                      </w:txbxContent>
                    </wps:txbx>
                    <wps:bodyPr wrap="none" lIns="0" tIns="0" rIns="0" bIns="0" upright="1">
                      <a:spAutoFit/>
                    </wps:bodyPr>
                  </wps:wsp>
                </a:graphicData>
              </a:graphic>
            </wp:anchor>
          </w:drawing>
        </mc:Choice>
        <mc:Fallback>
          <w:pict>
            <v:rect id="文本框 5" o:spid="_x0000_s1026" o:spt="1" style="position:absolute;left:0pt;margin-top:0pt;height:16.3pt;width:50.9pt;mso-position-horizontal:outside;mso-position-horizontal-relative:margin;mso-wrap-style:none;z-index:251659264;mso-width-relative:page;mso-height-relative:page;" filled="f" stroked="f" coordsize="21600,21600" o:gfxdata="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JdsdUHRAAAABAEAAA8AAAAAAAAAAQAgAAAAIgAAAGRycy9kb3ducmV2Lnht&#10;bFBLAQIUABQAAAAIAIdO4kBtAJJ4xwEAAIUDAAAOAAAAAAAAAAEAIAAAACABAABkcnMvZTJvRG9j&#10;LnhtbFBLBQYAAAAABgAGAFkBAABZBQAAAAA=&#10;">
              <v:fill on="f" focussize="0,0"/>
              <v:stroke on="f"/>
              <v:imagedata o:title=""/>
              <o:lock v:ext="edit" aspectratio="f"/>
              <v:textbox inset="0mm,0mm,0mm,0mm" style="mso-fit-shape-to-text:t;">
                <w:txbxContent>
                  <w:p w14:paraId="61751B5E">
                    <w:pPr>
                      <w:pStyle w:val="7"/>
                      <w:rPr>
                        <w:rFonts w:hint="default" w:ascii="Times New Roman" w:hAnsi="Times New Roman" w:cs="Times New Roman"/>
                        <w:sz w:val="28"/>
                        <w:szCs w:val="28"/>
                        <w:lang w:bidi="ar-SA"/>
                      </w:rPr>
                    </w:pPr>
                    <w:r>
                      <w:rPr>
                        <w:rFonts w:hint="default" w:ascii="Times New Roman" w:hAnsi="Times New Roman" w:cs="Times New Roman"/>
                        <w:sz w:val="28"/>
                        <w:szCs w:val="28"/>
                        <w:lang w:bidi="ar-SA"/>
                      </w:rPr>
                      <w:t xml:space="preserve">— </w:t>
                    </w:r>
                    <w:r>
                      <w:rPr>
                        <w:rFonts w:hint="default" w:ascii="Times New Roman" w:hAnsi="Times New Roman" w:cs="Times New Roman"/>
                        <w:sz w:val="28"/>
                        <w:szCs w:val="28"/>
                        <w:lang w:bidi="ar-SA"/>
                      </w:rPr>
                      <w:fldChar w:fldCharType="begin"/>
                    </w:r>
                    <w:r>
                      <w:rPr>
                        <w:rFonts w:hint="default" w:ascii="Times New Roman" w:hAnsi="Times New Roman" w:cs="Times New Roman"/>
                        <w:sz w:val="28"/>
                        <w:szCs w:val="28"/>
                        <w:lang w:bidi="ar-SA"/>
                      </w:rPr>
                      <w:instrText xml:space="preserve"> PAGE  \* MERGEFORMAT </w:instrText>
                    </w:r>
                    <w:r>
                      <w:rPr>
                        <w:rFonts w:hint="default" w:ascii="Times New Roman" w:hAnsi="Times New Roman" w:cs="Times New Roman"/>
                        <w:sz w:val="28"/>
                        <w:szCs w:val="28"/>
                        <w:lang w:bidi="ar-SA"/>
                      </w:rPr>
                      <w:fldChar w:fldCharType="separate"/>
                    </w:r>
                    <w:r>
                      <w:rPr>
                        <w:rFonts w:hint="default" w:ascii="Times New Roman" w:hAnsi="Times New Roman" w:cs="Times New Roman"/>
                        <w:sz w:val="28"/>
                        <w:szCs w:val="28"/>
                        <w:lang w:bidi="ar-SA"/>
                      </w:rPr>
                      <w:t>1</w:t>
                    </w:r>
                    <w:r>
                      <w:rPr>
                        <w:rFonts w:hint="default" w:ascii="Times New Roman" w:hAnsi="Times New Roman" w:cs="Times New Roman"/>
                        <w:sz w:val="28"/>
                        <w:szCs w:val="28"/>
                        <w:lang w:bidi="ar-SA"/>
                      </w:rPr>
                      <w:fldChar w:fldCharType="end"/>
                    </w:r>
                    <w:r>
                      <w:rPr>
                        <w:rFonts w:hint="default" w:ascii="Times New Roman" w:hAnsi="Times New Roman" w:cs="Times New Roman"/>
                        <w:sz w:val="28"/>
                        <w:szCs w:val="28"/>
                        <w:lang w:bidi="ar-SA"/>
                      </w:rPr>
                      <w:t xml:space="preserve"> —</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7C2A7">
    <w:pPr>
      <w:pStyle w:val="7"/>
      <w:ind w:right="360" w:firstLine="360"/>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646430" cy="207010"/>
              <wp:effectExtent l="0" t="0" r="0" b="0"/>
              <wp:wrapNone/>
              <wp:docPr id="4097" name="文本框 4"/>
              <wp:cNvGraphicFramePr/>
              <a:graphic xmlns:a="http://schemas.openxmlformats.org/drawingml/2006/main">
                <a:graphicData uri="http://schemas.microsoft.com/office/word/2010/wordprocessingShape">
                  <wps:wsp>
                    <wps:cNvSpPr/>
                    <wps:spPr>
                      <a:xfrm>
                        <a:off x="0" y="0"/>
                        <a:ext cx="646480" cy="207136"/>
                      </a:xfrm>
                      <a:prstGeom prst="rect">
                        <a:avLst/>
                      </a:prstGeom>
                      <a:ln>
                        <a:noFill/>
                      </a:ln>
                    </wps:spPr>
                    <wps:txbx>
                      <w:txbxContent>
                        <w:p w14:paraId="47A9018A">
                          <w:pPr>
                            <w:pStyle w:val="7"/>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Pr>
                              <w:rFonts w:ascii="Times New Roman" w:hAnsi="Times New Roman" w:cs="Times New Roman"/>
                              <w:sz w:val="28"/>
                              <w:szCs w:val="28"/>
                              <w:lang w:bidi="ar-SA"/>
                            </w:rPr>
                            <w:fldChar w:fldCharType="begin"/>
                          </w:r>
                          <w:r>
                            <w:rPr>
                              <w:rFonts w:ascii="Times New Roman" w:hAnsi="Times New Roman" w:cs="Times New Roman"/>
                              <w:sz w:val="28"/>
                              <w:szCs w:val="28"/>
                              <w:lang w:bidi="ar-SA"/>
                            </w:rPr>
                            <w:instrText xml:space="preserve"> PAGE  \* MERGEFORMAT </w:instrText>
                          </w:r>
                          <w:r>
                            <w:rPr>
                              <w:rFonts w:ascii="Times New Roman" w:hAnsi="Times New Roman" w:cs="Times New Roman"/>
                              <w:sz w:val="28"/>
                              <w:szCs w:val="28"/>
                              <w:lang w:bidi="ar-SA"/>
                            </w:rPr>
                            <w:fldChar w:fldCharType="separate"/>
                          </w:r>
                          <w:r>
                            <w:rPr>
                              <w:rFonts w:ascii="Times New Roman" w:hAnsi="Times New Roman" w:cs="Times New Roman"/>
                              <w:sz w:val="28"/>
                              <w:szCs w:val="28"/>
                              <w:lang w:bidi="ar-SA"/>
                            </w:rPr>
                            <w:t>12</w:t>
                          </w:r>
                          <w:r>
                            <w:rPr>
                              <w:rFonts w:ascii="Times New Roman" w:hAnsi="Times New Roman" w:cs="Times New Roman"/>
                              <w:sz w:val="28"/>
                              <w:szCs w:val="28"/>
                              <w:lang w:bidi="ar-SA"/>
                            </w:rPr>
                            <w:fldChar w:fldCharType="end"/>
                          </w:r>
                          <w:r>
                            <w:rPr>
                              <w:rFonts w:ascii="Times New Roman" w:hAnsi="Times New Roman" w:cs="Times New Roman"/>
                              <w:sz w:val="28"/>
                              <w:szCs w:val="28"/>
                              <w:lang w:bidi="ar-SA"/>
                            </w:rPr>
                            <w:t xml:space="preserve"> —</w:t>
                          </w:r>
                        </w:p>
                      </w:txbxContent>
                    </wps:txbx>
                    <wps:bodyPr vert="horz" wrap="none" lIns="0" tIns="0" rIns="0" bIns="0" anchor="t" upright="1">
                      <a:spAutoFit/>
                    </wps:bodyPr>
                  </wps:wsp>
                </a:graphicData>
              </a:graphic>
            </wp:anchor>
          </w:drawing>
        </mc:Choice>
        <mc:Fallback>
          <w:pict>
            <v:rect id="文本框 4" o:spid="_x0000_s1026" o:spt="1" style="position:absolute;left:0pt;margin-top:0pt;height:16.3pt;width:50.9pt;mso-position-horizontal:outside;mso-position-horizontal-relative:margin;mso-wrap-style:none;z-index:251659264;mso-width-relative:page;mso-height-relative:page;" filled="f" stroked="f" coordsize="21600,21600" o:gfxdata="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XbHVB0QAAAAQBAAAPAAAAAAAAAAEAIAAAACIA&#10;AABkcnMvZG93bnJldi54bWxQSwECFAAUAAAACACHTuJAiU9n7NcBAACcAwAADgAAAAAAAAABACAA&#10;AAAgAQAAZHJzL2Uyb0RvYy54bWxQSwUGAAAAAAYABgBZAQAAaQUAAAAA&#10;">
              <v:fill on="f" focussize="0,0"/>
              <v:stroke on="f"/>
              <v:imagedata o:title=""/>
              <o:lock v:ext="edit" aspectratio="f"/>
              <v:textbox inset="0mm,0mm,0mm,0mm" style="mso-fit-shape-to-text:t;">
                <w:txbxContent>
                  <w:p w14:paraId="47A9018A">
                    <w:pPr>
                      <w:pStyle w:val="7"/>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Pr>
                        <w:rFonts w:ascii="Times New Roman" w:hAnsi="Times New Roman" w:cs="Times New Roman"/>
                        <w:sz w:val="28"/>
                        <w:szCs w:val="28"/>
                        <w:lang w:bidi="ar-SA"/>
                      </w:rPr>
                      <w:fldChar w:fldCharType="begin"/>
                    </w:r>
                    <w:r>
                      <w:rPr>
                        <w:rFonts w:ascii="Times New Roman" w:hAnsi="Times New Roman" w:cs="Times New Roman"/>
                        <w:sz w:val="28"/>
                        <w:szCs w:val="28"/>
                        <w:lang w:bidi="ar-SA"/>
                      </w:rPr>
                      <w:instrText xml:space="preserve"> PAGE  \* MERGEFORMAT </w:instrText>
                    </w:r>
                    <w:r>
                      <w:rPr>
                        <w:rFonts w:ascii="Times New Roman" w:hAnsi="Times New Roman" w:cs="Times New Roman"/>
                        <w:sz w:val="28"/>
                        <w:szCs w:val="28"/>
                        <w:lang w:bidi="ar-SA"/>
                      </w:rPr>
                      <w:fldChar w:fldCharType="separate"/>
                    </w:r>
                    <w:r>
                      <w:rPr>
                        <w:rFonts w:ascii="Times New Roman" w:hAnsi="Times New Roman" w:cs="Times New Roman"/>
                        <w:sz w:val="28"/>
                        <w:szCs w:val="28"/>
                        <w:lang w:bidi="ar-SA"/>
                      </w:rPr>
                      <w:t>12</w:t>
                    </w:r>
                    <w:r>
                      <w:rPr>
                        <w:rFonts w:ascii="Times New Roman" w:hAnsi="Times New Roman" w:cs="Times New Roman"/>
                        <w:sz w:val="28"/>
                        <w:szCs w:val="28"/>
                        <w:lang w:bidi="ar-SA"/>
                      </w:rPr>
                      <w:fldChar w:fldCharType="end"/>
                    </w:r>
                    <w:r>
                      <w:rPr>
                        <w:rFonts w:ascii="Times New Roman" w:hAnsi="Times New Roman" w:cs="Times New Roman"/>
                        <w:sz w:val="28"/>
                        <w:szCs w:val="28"/>
                        <w:lang w:bidi="ar-SA"/>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06B21E1C"/>
    <w:rsid w:val="13CE5AEB"/>
    <w:rsid w:val="4AAD5C04"/>
    <w:rsid w:val="57D36B62"/>
    <w:rsid w:val="6EF12FC4"/>
    <w:rsid w:val="7C80434B"/>
    <w:rsid w:val="7C8635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uiPriority w:val="0"/>
    <w:pPr>
      <w:keepNext/>
      <w:keepLines/>
      <w:widowControl w:val="0"/>
      <w:spacing w:before="340" w:after="330" w:line="578" w:lineRule="auto"/>
      <w:outlineLvl w:val="0"/>
    </w:pPr>
    <w:rPr>
      <w:b/>
      <w:bCs/>
      <w:kern w:val="44"/>
      <w:sz w:val="44"/>
    </w:rPr>
  </w:style>
  <w:style w:type="paragraph" w:styleId="3">
    <w:name w:val="heading 2"/>
    <w:basedOn w:val="1"/>
    <w:next w:val="1"/>
    <w:uiPriority w:val="0"/>
    <w:pPr>
      <w:keepNext/>
      <w:keepLines/>
      <w:widowControl w:val="0"/>
      <w:spacing w:before="260" w:after="260" w:line="415" w:lineRule="auto"/>
      <w:outlineLvl w:val="1"/>
    </w:pPr>
    <w:rPr>
      <w:rFonts w:ascii="Luxi Sans" w:hAnsi="Luxi Sans" w:eastAsia="黑体"/>
      <w:b/>
      <w:sz w:val="32"/>
    </w:rPr>
  </w:style>
  <w:style w:type="paragraph" w:styleId="4">
    <w:name w:val="heading 3"/>
    <w:basedOn w:val="1"/>
    <w:next w:val="1"/>
    <w:uiPriority w:val="0"/>
    <w:pPr>
      <w:keepNext/>
      <w:keepLines/>
      <w:widowControl w:val="0"/>
      <w:spacing w:before="260" w:after="260" w:line="415" w:lineRule="auto"/>
      <w:outlineLvl w:val="2"/>
    </w:pPr>
    <w:rPr>
      <w:b/>
      <w:sz w:val="32"/>
    </w:rPr>
  </w:style>
  <w:style w:type="character" w:default="1" w:styleId="11">
    <w:name w:val="Default Paragraph Font"/>
    <w:uiPriority w:val="0"/>
  </w:style>
  <w:style w:type="table" w:default="1" w:styleId="10">
    <w:name w:val="Normal Table"/>
    <w:semiHidden/>
    <w:uiPriority w:val="0"/>
    <w:tblPr>
      <w:tblCellMar>
        <w:top w:w="0" w:type="dxa"/>
        <w:left w:w="108" w:type="dxa"/>
        <w:bottom w:w="0" w:type="dxa"/>
        <w:right w:w="108" w:type="dxa"/>
      </w:tblCellMar>
    </w:tblPr>
  </w:style>
  <w:style w:type="paragraph" w:styleId="5">
    <w:name w:val="Normal Indent"/>
    <w:basedOn w:val="1"/>
    <w:uiPriority w:val="0"/>
    <w:pPr>
      <w:widowControl w:val="0"/>
      <w:adjustRightInd w:val="0"/>
      <w:snapToGrid w:val="0"/>
      <w:spacing w:line="540" w:lineRule="exact"/>
      <w:ind w:firstLine="652"/>
      <w:jc w:val="both"/>
    </w:pPr>
    <w:rPr>
      <w:rFonts w:ascii="Calibri" w:hAnsi="Calibri" w:eastAsia="仿宋_GB2312" w:cs="Times New Roman"/>
      <w:kern w:val="0"/>
      <w:sz w:val="32"/>
      <w:szCs w:val="20"/>
      <w:lang w:val="en-US" w:eastAsia="zh-CN" w:bidi="ar-SA"/>
    </w:rPr>
  </w:style>
  <w:style w:type="paragraph" w:styleId="6">
    <w:name w:val="index 5"/>
    <w:basedOn w:val="1"/>
    <w:next w:val="1"/>
    <w:uiPriority w:val="0"/>
    <w:pPr>
      <w:ind w:left="1680"/>
    </w:pPr>
  </w:style>
  <w:style w:type="paragraph" w:styleId="7">
    <w:name w:val="footer"/>
    <w:basedOn w:val="1"/>
    <w:uiPriority w:val="0"/>
    <w:pPr>
      <w:tabs>
        <w:tab w:val="center" w:pos="4153"/>
        <w:tab w:val="right" w:pos="8307"/>
      </w:tabs>
      <w:snapToGrid w:val="0"/>
      <w:jc w:val="left"/>
    </w:pPr>
    <w:rPr>
      <w:sz w:val="18"/>
      <w:szCs w:val="18"/>
    </w:rPr>
  </w:style>
  <w:style w:type="paragraph" w:styleId="8">
    <w:name w:val="toc 2"/>
    <w:basedOn w:val="1"/>
    <w:next w:val="1"/>
    <w:uiPriority w:val="0"/>
    <w:pPr>
      <w:ind w:left="200" w:leftChars="200"/>
    </w:pPr>
  </w:style>
  <w:style w:type="paragraph" w:styleId="9">
    <w:name w:val="HTML Preformatted"/>
    <w:uiPriority w:val="0"/>
    <w:pPr>
      <w:widowControl w:val="0"/>
      <w:spacing w:before="100" w:beforeAutospacing="1" w:after="100" w:afterAutospacing="1" w:line="240" w:lineRule="auto"/>
      <w:jc w:val="left"/>
    </w:pPr>
    <w:rPr>
      <w:rFonts w:ascii="Courier New" w:hAnsi="Courier New" w:eastAsia="宋体" w:cs="方正粗黑宋简体"/>
      <w:kern w:val="2"/>
      <w:sz w:val="20"/>
      <w:szCs w:val="21"/>
      <w:lang w:val="en-US" w:eastAsia="zh-CN" w:bidi="ar-SA"/>
    </w:rPr>
  </w:style>
  <w:style w:type="character" w:styleId="12">
    <w:name w:val="page number"/>
    <w:uiPriority w:val="0"/>
  </w:style>
  <w:style w:type="paragraph" w:customStyle="1" w:styleId="13">
    <w:name w:val="Defaul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8</Pages>
  <Words>8029</Words>
  <Characters>8492</Characters>
  <Paragraphs>90</Paragraphs>
  <TotalTime>8</TotalTime>
  <ScaleCrop>false</ScaleCrop>
  <LinksUpToDate>false</LinksUpToDate>
  <CharactersWithSpaces>8747</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2025-10-10T23:51:00Z</dcterms:created>
  <dc:creator>姜</dc:creator>
  <cp:lastModifiedBy>something</cp:lastModifiedBy>
  <cp:lastPrinted>2025-11-03T09:22:00Z</cp:lastPrinted>
  <dcterms:modified xsi:type="dcterms:W3CDTF">2025-11-04T09:02:14Z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508769E2125C42ACB2E858FB641B3198_13</vt:lpwstr>
  </property>
  <property fmtid="{D5CDD505-2E9C-101B-9397-08002B2CF9AE}" pid="4" name="KSOTemplateDocerSaveRecord">
    <vt:lpwstr>eyJoZGlkIjoiMGMyYzk2N2U2OGQ4ZmViMTQ4MzM0NGQ0OTZjMDUyMWEiLCJ1c2VySWQiOiI3MDA2OTA1NzkifQ==</vt:lpwstr>
  </property>
</Properties>
</file>